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F4F4EA" w14:textId="77777777" w:rsidR="002A4BD1" w:rsidRDefault="002A4BD1" w:rsidP="00E2644B">
      <w:pPr>
        <w:ind w:left="-1134" w:firstLine="1134"/>
      </w:pPr>
      <w:bookmarkStart w:id="0" w:name="_GoBack"/>
      <w:bookmarkEnd w:id="0"/>
    </w:p>
    <w:p w14:paraId="4D090B5A" w14:textId="77777777" w:rsidR="00E2644B" w:rsidRDefault="00204A58" w:rsidP="00E2644B">
      <w:pPr>
        <w:ind w:left="-1134" w:firstLine="1134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07046D7" wp14:editId="1FA08D94">
            <wp:simplePos x="0" y="0"/>
            <wp:positionH relativeFrom="column">
              <wp:posOffset>4572000</wp:posOffset>
            </wp:positionH>
            <wp:positionV relativeFrom="paragraph">
              <wp:posOffset>-228600</wp:posOffset>
            </wp:positionV>
            <wp:extent cx="1143000" cy="1908175"/>
            <wp:effectExtent l="0" t="0" r="0" b="0"/>
            <wp:wrapThrough wrapText="bothSides">
              <wp:wrapPolygon edited="0">
                <wp:start x="0" y="0"/>
                <wp:lineTo x="0" y="21277"/>
                <wp:lineTo x="21120" y="21277"/>
                <wp:lineTo x="21120" y="0"/>
                <wp:lineTo x="0" y="0"/>
              </wp:wrapPolygon>
            </wp:wrapThrough>
            <wp:docPr id="9" name="Picture 9" descr="LOGO HE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HEADE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056C76" w14:textId="77777777" w:rsidR="00E2644B" w:rsidRDefault="00E2644B"/>
    <w:p w14:paraId="3E1ED2DE" w14:textId="77777777" w:rsidR="00E2644B" w:rsidRPr="006A1030" w:rsidRDefault="00204A58" w:rsidP="00C847FA">
      <w:pPr>
        <w:ind w:left="-993"/>
        <w:outlineLvl w:val="0"/>
        <w:rPr>
          <w:rFonts w:ascii="Century Gothic" w:hAnsi="Century Gothic"/>
          <w:b/>
          <w:color w:val="82806A"/>
        </w:rPr>
      </w:pPr>
      <w:r w:rsidRPr="006A1030">
        <w:rPr>
          <w:rFonts w:ascii="Century Gothic" w:hAnsi="Century Gothic"/>
          <w:b/>
          <w:color w:val="82806A"/>
        </w:rPr>
        <w:t>Environmental Sustainability Report</w:t>
      </w:r>
    </w:p>
    <w:p w14:paraId="3F8C6CFC" w14:textId="0EA7EA16" w:rsidR="00E2644B" w:rsidRPr="006A1030" w:rsidRDefault="009C48BB" w:rsidP="00C847FA">
      <w:pPr>
        <w:ind w:left="-993"/>
        <w:outlineLvl w:val="0"/>
        <w:rPr>
          <w:rFonts w:ascii="Century Gothic" w:hAnsi="Century Gothic"/>
          <w:b/>
          <w:color w:val="82806A"/>
        </w:rPr>
      </w:pPr>
      <w:r>
        <w:rPr>
          <w:rFonts w:ascii="Century Gothic" w:hAnsi="Century Gothic"/>
          <w:b/>
          <w:color w:val="82806A"/>
        </w:rPr>
        <w:t>July 2014 - June 2015</w:t>
      </w:r>
    </w:p>
    <w:tbl>
      <w:tblPr>
        <w:tblpPr w:leftFromText="180" w:rightFromText="180" w:vertAnchor="page" w:horzAnchor="page" w:tblpX="829" w:tblpY="3732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969696"/>
          <w:insideV w:val="single" w:sz="4" w:space="0" w:color="969696"/>
        </w:tblBorders>
        <w:tblLayout w:type="fixed"/>
        <w:tblLook w:val="0000" w:firstRow="0" w:lastRow="0" w:firstColumn="0" w:lastColumn="0" w:noHBand="0" w:noVBand="0"/>
      </w:tblPr>
      <w:tblGrid>
        <w:gridCol w:w="10598"/>
      </w:tblGrid>
      <w:tr w:rsidR="00E2644B" w:rsidRPr="00DD044B" w14:paraId="22FAB176" w14:textId="77777777">
        <w:trPr>
          <w:trHeight w:val="320"/>
        </w:trPr>
        <w:tc>
          <w:tcPr>
            <w:tcW w:w="10598" w:type="dxa"/>
            <w:tcBorders>
              <w:top w:val="single" w:sz="4" w:space="0" w:color="63624D"/>
              <w:left w:val="single" w:sz="4" w:space="0" w:color="63624D"/>
              <w:bottom w:val="single" w:sz="4" w:space="0" w:color="63624D"/>
              <w:right w:val="single" w:sz="4" w:space="0" w:color="63624D"/>
            </w:tcBorders>
            <w:shd w:val="clear" w:color="auto" w:fill="C4C3AA"/>
            <w:noWrap/>
            <w:vAlign w:val="center"/>
          </w:tcPr>
          <w:p w14:paraId="093DCD53" w14:textId="77777777" w:rsidR="00E2644B" w:rsidRDefault="00204A58" w:rsidP="00E2644B">
            <w:pPr>
              <w:rPr>
                <w:rFonts w:ascii="Century Gothic" w:hAnsi="Century Gothic"/>
                <w:b/>
                <w:bCs/>
                <w:sz w:val="20"/>
              </w:rPr>
            </w:pPr>
            <w:r w:rsidRPr="00A30A3B">
              <w:rPr>
                <w:rFonts w:ascii="Century Gothic" w:hAnsi="Century Gothic"/>
                <w:b/>
                <w:bCs/>
                <w:color w:val="FFFFFF" w:themeColor="background1"/>
                <w:sz w:val="28"/>
                <w:shd w:val="clear" w:color="auto" w:fill="C3C3AB"/>
                <w:lang w:val="en-AU"/>
              </w:rPr>
              <w:t xml:space="preserve">Our </w:t>
            </w:r>
            <w:r>
              <w:rPr>
                <w:rFonts w:ascii="Century Gothic" w:hAnsi="Century Gothic"/>
                <w:b/>
                <w:bCs/>
                <w:color w:val="FFFFFF" w:themeColor="background1"/>
                <w:sz w:val="28"/>
                <w:shd w:val="clear" w:color="auto" w:fill="C3C3AB"/>
                <w:lang w:val="en-AU"/>
              </w:rPr>
              <w:t xml:space="preserve">Environmental </w:t>
            </w:r>
            <w:r w:rsidRPr="00A30A3B">
              <w:rPr>
                <w:rFonts w:ascii="Century Gothic" w:hAnsi="Century Gothic"/>
                <w:b/>
                <w:bCs/>
                <w:color w:val="FFFFFF" w:themeColor="background1"/>
                <w:sz w:val="28"/>
                <w:shd w:val="clear" w:color="auto" w:fill="C3C3AB"/>
                <w:lang w:val="en-AU"/>
              </w:rPr>
              <w:t>Commitment</w:t>
            </w:r>
          </w:p>
        </w:tc>
      </w:tr>
      <w:tr w:rsidR="00E2644B" w:rsidRPr="00DD044B" w14:paraId="48780832" w14:textId="77777777">
        <w:trPr>
          <w:trHeight w:val="320"/>
        </w:trPr>
        <w:tc>
          <w:tcPr>
            <w:tcW w:w="10598" w:type="dxa"/>
            <w:tcBorders>
              <w:top w:val="single" w:sz="4" w:space="0" w:color="63624D"/>
              <w:left w:val="single" w:sz="4" w:space="0" w:color="63624D"/>
              <w:bottom w:val="single" w:sz="4" w:space="0" w:color="63624D"/>
              <w:right w:val="single" w:sz="4" w:space="0" w:color="63624D"/>
            </w:tcBorders>
            <w:shd w:val="clear" w:color="auto" w:fill="auto"/>
            <w:noWrap/>
            <w:vAlign w:val="center"/>
          </w:tcPr>
          <w:p w14:paraId="0676BA36" w14:textId="77777777" w:rsidR="00E2644B" w:rsidRPr="00BC66BD" w:rsidRDefault="00E2644B" w:rsidP="00E2644B">
            <w:pPr>
              <w:rPr>
                <w:rFonts w:ascii="Century Gothic" w:hAnsi="Century Gothic"/>
                <w:bCs/>
                <w:color w:val="63624D"/>
                <w:sz w:val="20"/>
              </w:rPr>
            </w:pPr>
          </w:p>
          <w:p w14:paraId="13D261E4" w14:textId="5A7F4D08" w:rsidR="00E2644B" w:rsidRPr="00BC66BD" w:rsidRDefault="00204A58" w:rsidP="00E2644B">
            <w:pPr>
              <w:rPr>
                <w:rFonts w:ascii="Century Gothic" w:hAnsi="Century Gothic"/>
                <w:bCs/>
                <w:color w:val="63624D"/>
                <w:sz w:val="20"/>
              </w:rPr>
            </w:pPr>
            <w:r w:rsidRPr="00BC66BD">
              <w:rPr>
                <w:rFonts w:ascii="Century Gothic" w:hAnsi="Century Gothic"/>
                <w:bCs/>
                <w:color w:val="63624D"/>
                <w:sz w:val="20"/>
              </w:rPr>
              <w:t xml:space="preserve">At </w:t>
            </w:r>
            <w:r w:rsidRPr="00BC66BD">
              <w:rPr>
                <w:rFonts w:ascii="Century Gothic" w:hAnsi="Century Gothic"/>
                <w:b/>
                <w:bCs/>
                <w:color w:val="63624D"/>
                <w:sz w:val="20"/>
              </w:rPr>
              <w:t>cesar</w:t>
            </w:r>
            <w:r w:rsidRPr="00BC66BD">
              <w:rPr>
                <w:rFonts w:ascii="Century Gothic" w:hAnsi="Century Gothic"/>
                <w:bCs/>
                <w:color w:val="63624D"/>
                <w:sz w:val="20"/>
              </w:rPr>
              <w:t xml:space="preserve"> we believe healthy ecosystems are fundamental to our future. A thriving and sustainable world can be achieved </w:t>
            </w:r>
            <w:r w:rsidR="00C41C70" w:rsidRPr="00BC66BD">
              <w:rPr>
                <w:rFonts w:ascii="Century Gothic" w:hAnsi="Century Gothic"/>
                <w:bCs/>
                <w:color w:val="63624D"/>
                <w:sz w:val="20"/>
              </w:rPr>
              <w:t>whe</w:t>
            </w:r>
            <w:r w:rsidR="00C41C70">
              <w:rPr>
                <w:rFonts w:ascii="Century Gothic" w:hAnsi="Century Gothic"/>
                <w:bCs/>
                <w:color w:val="63624D"/>
                <w:sz w:val="20"/>
              </w:rPr>
              <w:t>n</w:t>
            </w:r>
            <w:r w:rsidR="00C41C70" w:rsidRPr="00BC66BD">
              <w:rPr>
                <w:rFonts w:ascii="Century Gothic" w:hAnsi="Century Gothic"/>
                <w:bCs/>
                <w:color w:val="63624D"/>
                <w:sz w:val="20"/>
              </w:rPr>
              <w:t xml:space="preserve"> </w:t>
            </w:r>
            <w:r w:rsidRPr="00BC66BD">
              <w:rPr>
                <w:rFonts w:ascii="Century Gothic" w:hAnsi="Century Gothic"/>
                <w:bCs/>
                <w:color w:val="63624D"/>
                <w:sz w:val="20"/>
              </w:rPr>
              <w:t>environment</w:t>
            </w:r>
            <w:r w:rsidR="00A3676F">
              <w:rPr>
                <w:rFonts w:ascii="Century Gothic" w:hAnsi="Century Gothic"/>
                <w:bCs/>
                <w:color w:val="63624D"/>
                <w:sz w:val="20"/>
              </w:rPr>
              <w:t xml:space="preserve">al </w:t>
            </w:r>
            <w:r w:rsidR="00E37847">
              <w:rPr>
                <w:rFonts w:ascii="Century Gothic" w:hAnsi="Century Gothic"/>
                <w:bCs/>
                <w:color w:val="63624D"/>
                <w:sz w:val="20"/>
              </w:rPr>
              <w:t>concerns are</w:t>
            </w:r>
            <w:r w:rsidRPr="00BC66BD">
              <w:rPr>
                <w:rFonts w:ascii="Century Gothic" w:hAnsi="Century Gothic"/>
                <w:bCs/>
                <w:color w:val="63624D"/>
                <w:sz w:val="20"/>
              </w:rPr>
              <w:t xml:space="preserve"> properly balanced with the needs of business and the community.</w:t>
            </w:r>
          </w:p>
          <w:p w14:paraId="09022B1E" w14:textId="77777777" w:rsidR="00E2644B" w:rsidRPr="00BC66BD" w:rsidRDefault="00E2644B" w:rsidP="00E2644B">
            <w:pPr>
              <w:rPr>
                <w:rFonts w:ascii="Century Gothic" w:hAnsi="Century Gothic"/>
                <w:bCs/>
                <w:color w:val="63624D"/>
                <w:sz w:val="20"/>
              </w:rPr>
            </w:pPr>
          </w:p>
          <w:p w14:paraId="333CD5B9" w14:textId="4FDF0DD8" w:rsidR="00E2644B" w:rsidRPr="00BC66BD" w:rsidRDefault="00204A58" w:rsidP="00E2644B">
            <w:pPr>
              <w:rPr>
                <w:rFonts w:ascii="Century Gothic" w:hAnsi="Century Gothic"/>
                <w:color w:val="63624D"/>
                <w:sz w:val="20"/>
              </w:rPr>
            </w:pPr>
            <w:r w:rsidRPr="00BC66BD">
              <w:rPr>
                <w:rFonts w:ascii="Century Gothic" w:hAnsi="Century Gothic"/>
                <w:bCs/>
                <w:color w:val="63624D"/>
                <w:sz w:val="20"/>
              </w:rPr>
              <w:t>Caring for the environment is</w:t>
            </w:r>
            <w:r w:rsidR="00880484">
              <w:rPr>
                <w:rFonts w:ascii="Century Gothic" w:hAnsi="Century Gothic"/>
                <w:bCs/>
                <w:color w:val="63624D"/>
                <w:sz w:val="20"/>
              </w:rPr>
              <w:t xml:space="preserve"> </w:t>
            </w:r>
            <w:r w:rsidRPr="00BC66BD">
              <w:rPr>
                <w:rFonts w:ascii="Century Gothic" w:hAnsi="Century Gothic"/>
                <w:bCs/>
                <w:color w:val="63624D"/>
                <w:sz w:val="20"/>
              </w:rPr>
              <w:t xml:space="preserve">what we do. </w:t>
            </w:r>
            <w:r w:rsidR="00880484">
              <w:rPr>
                <w:rFonts w:ascii="Century Gothic" w:hAnsi="Century Gothic"/>
                <w:color w:val="63624D"/>
                <w:sz w:val="20"/>
              </w:rPr>
              <w:t>We lead</w:t>
            </w:r>
            <w:r w:rsidRPr="00BC66BD">
              <w:rPr>
                <w:rFonts w:ascii="Century Gothic" w:hAnsi="Century Gothic"/>
                <w:color w:val="63624D"/>
                <w:sz w:val="20"/>
              </w:rPr>
              <w:t xml:space="preserve"> by example</w:t>
            </w:r>
            <w:r w:rsidR="00880484">
              <w:rPr>
                <w:rFonts w:ascii="Century Gothic" w:hAnsi="Century Gothic"/>
                <w:color w:val="63624D"/>
                <w:sz w:val="20"/>
              </w:rPr>
              <w:t xml:space="preserve"> and</w:t>
            </w:r>
            <w:r w:rsidRPr="00BC66BD">
              <w:rPr>
                <w:rFonts w:ascii="Century Gothic" w:hAnsi="Century Gothic"/>
                <w:color w:val="63624D"/>
                <w:sz w:val="20"/>
              </w:rPr>
              <w:t xml:space="preserve"> tak</w:t>
            </w:r>
            <w:r w:rsidR="00880484">
              <w:rPr>
                <w:rFonts w:ascii="Century Gothic" w:hAnsi="Century Gothic"/>
                <w:color w:val="63624D"/>
                <w:sz w:val="20"/>
              </w:rPr>
              <w:t>e</w:t>
            </w:r>
            <w:r w:rsidRPr="00BC66BD">
              <w:rPr>
                <w:rFonts w:ascii="Century Gothic" w:hAnsi="Century Gothic"/>
                <w:color w:val="63624D"/>
                <w:sz w:val="20"/>
              </w:rPr>
              <w:t xml:space="preserve"> responsibility for the impact </w:t>
            </w:r>
            <w:r w:rsidR="00880484">
              <w:rPr>
                <w:rFonts w:ascii="Century Gothic" w:hAnsi="Century Gothic"/>
                <w:color w:val="63624D"/>
                <w:sz w:val="20"/>
              </w:rPr>
              <w:t>we</w:t>
            </w:r>
            <w:r w:rsidRPr="00BC66BD">
              <w:rPr>
                <w:rFonts w:ascii="Century Gothic" w:hAnsi="Century Gothic"/>
                <w:color w:val="63624D"/>
                <w:sz w:val="20"/>
              </w:rPr>
              <w:t xml:space="preserve"> have. </w:t>
            </w:r>
          </w:p>
          <w:p w14:paraId="3FDFDA0C" w14:textId="77777777" w:rsidR="00E2644B" w:rsidRPr="00BC66BD" w:rsidRDefault="00E2644B" w:rsidP="00E2644B">
            <w:pPr>
              <w:rPr>
                <w:rFonts w:ascii="Century Gothic" w:hAnsi="Century Gothic"/>
                <w:color w:val="63624D"/>
                <w:sz w:val="20"/>
              </w:rPr>
            </w:pPr>
          </w:p>
          <w:p w14:paraId="09BCCEE9" w14:textId="77777777" w:rsidR="00E2644B" w:rsidRPr="00BC66BD" w:rsidRDefault="00204A58" w:rsidP="00E2644B">
            <w:pPr>
              <w:rPr>
                <w:rFonts w:ascii="Century Gothic" w:hAnsi="Century Gothic"/>
                <w:color w:val="63624D"/>
                <w:sz w:val="20"/>
              </w:rPr>
            </w:pPr>
            <w:r w:rsidRPr="00BC66BD">
              <w:rPr>
                <w:rFonts w:ascii="Century Gothic" w:hAnsi="Century Gothic"/>
                <w:color w:val="63624D"/>
                <w:sz w:val="20"/>
              </w:rPr>
              <w:t>We will:</w:t>
            </w:r>
          </w:p>
          <w:p w14:paraId="2B5A7E3D" w14:textId="46A17498" w:rsidR="00E2644B" w:rsidRPr="00BC66BD" w:rsidRDefault="00880484" w:rsidP="00E2644B">
            <w:pPr>
              <w:numPr>
                <w:ilvl w:val="0"/>
                <w:numId w:val="2"/>
              </w:numPr>
              <w:rPr>
                <w:rFonts w:ascii="Century Gothic" w:hAnsi="Century Gothic"/>
                <w:color w:val="63624D"/>
                <w:sz w:val="20"/>
              </w:rPr>
            </w:pPr>
            <w:r>
              <w:rPr>
                <w:rFonts w:ascii="Century Gothic" w:hAnsi="Century Gothic"/>
                <w:color w:val="63624D"/>
                <w:sz w:val="20"/>
              </w:rPr>
              <w:t>A</w:t>
            </w:r>
            <w:r w:rsidR="00204A58" w:rsidRPr="00BC66BD">
              <w:rPr>
                <w:rFonts w:ascii="Century Gothic" w:hAnsi="Century Gothic"/>
                <w:color w:val="63624D"/>
                <w:sz w:val="20"/>
              </w:rPr>
              <w:t>pply best practice environmental management options t</w:t>
            </w:r>
            <w:r w:rsidR="00AD469D">
              <w:rPr>
                <w:rFonts w:ascii="Century Gothic" w:hAnsi="Century Gothic"/>
                <w:color w:val="63624D"/>
                <w:sz w:val="20"/>
              </w:rPr>
              <w:t>o</w:t>
            </w:r>
            <w:r w:rsidR="00204A58" w:rsidRPr="00BC66BD">
              <w:rPr>
                <w:rFonts w:ascii="Century Gothic" w:hAnsi="Century Gothic"/>
                <w:color w:val="63624D"/>
                <w:sz w:val="20"/>
              </w:rPr>
              <w:t xml:space="preserve"> our business</w:t>
            </w:r>
          </w:p>
          <w:p w14:paraId="49A9A979" w14:textId="0B933F86" w:rsidR="00E2644B" w:rsidRPr="00BC66BD" w:rsidRDefault="00204A58" w:rsidP="00E2644B">
            <w:pPr>
              <w:numPr>
                <w:ilvl w:val="0"/>
                <w:numId w:val="2"/>
              </w:numPr>
              <w:rPr>
                <w:rFonts w:ascii="Century Gothic" w:hAnsi="Century Gothic"/>
                <w:color w:val="63624D"/>
                <w:sz w:val="20"/>
              </w:rPr>
            </w:pPr>
            <w:r w:rsidRPr="00BC66BD">
              <w:rPr>
                <w:rFonts w:ascii="Century Gothic" w:hAnsi="Century Gothic"/>
                <w:color w:val="63624D"/>
                <w:sz w:val="20"/>
              </w:rPr>
              <w:t>Work to</w:t>
            </w:r>
            <w:r w:rsidR="00A3676F">
              <w:rPr>
                <w:rFonts w:ascii="Century Gothic" w:hAnsi="Century Gothic"/>
                <w:color w:val="63624D"/>
                <w:sz w:val="20"/>
              </w:rPr>
              <w:t xml:space="preserve"> improve the</w:t>
            </w:r>
            <w:r w:rsidRPr="00BC66BD">
              <w:rPr>
                <w:rFonts w:ascii="Century Gothic" w:hAnsi="Century Gothic"/>
                <w:color w:val="63624D"/>
                <w:sz w:val="20"/>
              </w:rPr>
              <w:t xml:space="preserve"> environmental </w:t>
            </w:r>
            <w:r w:rsidR="00A3676F">
              <w:rPr>
                <w:rFonts w:ascii="Century Gothic" w:hAnsi="Century Gothic"/>
                <w:color w:val="63624D"/>
                <w:sz w:val="20"/>
              </w:rPr>
              <w:t>awareness</w:t>
            </w:r>
            <w:r w:rsidRPr="00BC66BD">
              <w:rPr>
                <w:rFonts w:ascii="Century Gothic" w:hAnsi="Century Gothic"/>
                <w:color w:val="63624D"/>
                <w:sz w:val="20"/>
              </w:rPr>
              <w:t xml:space="preserve"> of our staff, clients, suppliers and local community</w:t>
            </w:r>
          </w:p>
          <w:p w14:paraId="0CD77375" w14:textId="1EB72721" w:rsidR="00E2644B" w:rsidRPr="00BC66BD" w:rsidRDefault="00204A58" w:rsidP="00E2644B">
            <w:pPr>
              <w:numPr>
                <w:ilvl w:val="0"/>
                <w:numId w:val="2"/>
              </w:numPr>
              <w:rPr>
                <w:rFonts w:ascii="Century Gothic" w:hAnsi="Century Gothic"/>
                <w:color w:val="63624D"/>
                <w:sz w:val="20"/>
              </w:rPr>
            </w:pPr>
            <w:r w:rsidRPr="00BC66BD">
              <w:rPr>
                <w:rFonts w:ascii="Century Gothic" w:hAnsi="Century Gothic"/>
                <w:color w:val="63624D"/>
                <w:sz w:val="20"/>
              </w:rPr>
              <w:t xml:space="preserve">Improve efficiency of our </w:t>
            </w:r>
            <w:r w:rsidR="00880484">
              <w:rPr>
                <w:rFonts w:ascii="Century Gothic" w:hAnsi="Century Gothic"/>
                <w:color w:val="63624D"/>
                <w:sz w:val="20"/>
              </w:rPr>
              <w:t>business</w:t>
            </w:r>
            <w:r w:rsidRPr="00BC66BD">
              <w:rPr>
                <w:rFonts w:ascii="Century Gothic" w:hAnsi="Century Gothic"/>
                <w:color w:val="63624D"/>
                <w:sz w:val="20"/>
              </w:rPr>
              <w:t xml:space="preserve"> to minimise water and raw material use, energy consumption, waste and pollution</w:t>
            </w:r>
          </w:p>
          <w:p w14:paraId="641727D2" w14:textId="6729A92D" w:rsidR="00E2644B" w:rsidRPr="00BC66BD" w:rsidRDefault="00204A58" w:rsidP="00E2644B">
            <w:pPr>
              <w:numPr>
                <w:ilvl w:val="0"/>
                <w:numId w:val="2"/>
              </w:numPr>
              <w:rPr>
                <w:rFonts w:ascii="Century Gothic" w:hAnsi="Century Gothic"/>
                <w:color w:val="63624D"/>
                <w:sz w:val="20"/>
              </w:rPr>
            </w:pPr>
            <w:r w:rsidRPr="00BC66BD">
              <w:rPr>
                <w:rFonts w:ascii="Century Gothic" w:hAnsi="Century Gothic"/>
                <w:color w:val="63624D"/>
                <w:sz w:val="20"/>
              </w:rPr>
              <w:t xml:space="preserve">Conduct regular assessments of the environmental </w:t>
            </w:r>
            <w:r w:rsidR="00B63A2B">
              <w:rPr>
                <w:rFonts w:ascii="Century Gothic" w:hAnsi="Century Gothic"/>
                <w:color w:val="63624D"/>
                <w:sz w:val="20"/>
              </w:rPr>
              <w:t>impacts</w:t>
            </w:r>
            <w:r w:rsidR="00B63A2B" w:rsidRPr="00BC66BD">
              <w:rPr>
                <w:rFonts w:ascii="Century Gothic" w:hAnsi="Century Gothic"/>
                <w:color w:val="63624D"/>
                <w:sz w:val="20"/>
              </w:rPr>
              <w:t xml:space="preserve"> </w:t>
            </w:r>
            <w:r w:rsidRPr="00BC66BD">
              <w:rPr>
                <w:rFonts w:ascii="Century Gothic" w:hAnsi="Century Gothic"/>
                <w:color w:val="63624D"/>
                <w:sz w:val="20"/>
              </w:rPr>
              <w:t>of our operations to identify potential areas for improvement</w:t>
            </w:r>
            <w:r w:rsidR="00880484">
              <w:rPr>
                <w:rFonts w:ascii="Century Gothic" w:hAnsi="Century Gothic"/>
                <w:color w:val="63624D"/>
                <w:sz w:val="20"/>
              </w:rPr>
              <w:t>. We will then implement those improvements</w:t>
            </w:r>
          </w:p>
          <w:p w14:paraId="675F8212" w14:textId="58B42A8B" w:rsidR="00E2644B" w:rsidRPr="00BC66BD" w:rsidRDefault="00880484" w:rsidP="00E2644B">
            <w:pPr>
              <w:numPr>
                <w:ilvl w:val="0"/>
                <w:numId w:val="2"/>
              </w:numPr>
              <w:rPr>
                <w:rFonts w:ascii="Century Gothic" w:hAnsi="Century Gothic"/>
                <w:color w:val="63624D"/>
                <w:sz w:val="20"/>
              </w:rPr>
            </w:pPr>
            <w:r>
              <w:rPr>
                <w:rFonts w:ascii="Century Gothic" w:hAnsi="Century Gothic"/>
                <w:color w:val="63624D"/>
                <w:sz w:val="20"/>
              </w:rPr>
              <w:t>Follow up</w:t>
            </w:r>
            <w:r w:rsidR="00204A58" w:rsidRPr="00BC66BD">
              <w:rPr>
                <w:rFonts w:ascii="Century Gothic" w:hAnsi="Century Gothic"/>
                <w:color w:val="63624D"/>
                <w:sz w:val="20"/>
              </w:rPr>
              <w:t xml:space="preserve"> to ensure the longevity, consistency and usefulness of environmental initiatives</w:t>
            </w:r>
          </w:p>
          <w:p w14:paraId="560DE420" w14:textId="12D0EDA4" w:rsidR="00E2644B" w:rsidRPr="00BC66BD" w:rsidRDefault="00204A58" w:rsidP="00E2644B">
            <w:pPr>
              <w:numPr>
                <w:ilvl w:val="0"/>
                <w:numId w:val="2"/>
              </w:numPr>
              <w:rPr>
                <w:rFonts w:ascii="Century Gothic" w:hAnsi="Century Gothic"/>
                <w:color w:val="63624D"/>
                <w:sz w:val="20"/>
              </w:rPr>
            </w:pPr>
            <w:r w:rsidRPr="00BC66BD">
              <w:rPr>
                <w:rFonts w:ascii="Century Gothic" w:hAnsi="Century Gothic"/>
                <w:color w:val="63624D"/>
                <w:sz w:val="20"/>
              </w:rPr>
              <w:t>Continue to hold environmental sustainability as a core company value</w:t>
            </w:r>
          </w:p>
          <w:p w14:paraId="6DF57591" w14:textId="77777777" w:rsidR="00E2644B" w:rsidRPr="00BC66BD" w:rsidRDefault="00E2644B" w:rsidP="00E2644B">
            <w:pPr>
              <w:ind w:left="720"/>
              <w:rPr>
                <w:rFonts w:ascii="Century Gothic" w:hAnsi="Century Gothic"/>
                <w:color w:val="63624D"/>
                <w:sz w:val="22"/>
              </w:rPr>
            </w:pPr>
          </w:p>
          <w:p w14:paraId="7CAC22A0" w14:textId="77777777" w:rsidR="00E2644B" w:rsidRPr="00515C64" w:rsidRDefault="00204A58" w:rsidP="00E2644B">
            <w:pPr>
              <w:rPr>
                <w:rFonts w:ascii="Century Gothic" w:hAnsi="Century Gothic"/>
                <w:sz w:val="20"/>
              </w:rPr>
            </w:pPr>
            <w:r w:rsidRPr="00BC66BD">
              <w:rPr>
                <w:rFonts w:ascii="Century Gothic" w:hAnsi="Century Gothic"/>
                <w:color w:val="63624D"/>
                <w:sz w:val="20"/>
              </w:rPr>
              <w:t>Using these guiding principles, we will strive to continuously improve our environmental management.</w:t>
            </w:r>
          </w:p>
          <w:p w14:paraId="72B94424" w14:textId="77777777" w:rsidR="00E2644B" w:rsidRPr="00A30A3B" w:rsidRDefault="00E2644B" w:rsidP="00E2644B">
            <w:pPr>
              <w:rPr>
                <w:rFonts w:ascii="Century Gothic" w:hAnsi="Century Gothic"/>
                <w:b/>
                <w:bCs/>
                <w:color w:val="FFFFFF" w:themeColor="background1"/>
                <w:sz w:val="28"/>
                <w:shd w:val="clear" w:color="auto" w:fill="C3C3AB"/>
                <w:lang w:val="en-AU"/>
              </w:rPr>
            </w:pPr>
          </w:p>
        </w:tc>
      </w:tr>
    </w:tbl>
    <w:p w14:paraId="3FDF4E64" w14:textId="77777777" w:rsidR="00E2644B" w:rsidRDefault="00E2644B"/>
    <w:p w14:paraId="74CF1F34" w14:textId="77777777" w:rsidR="00E2644B" w:rsidRDefault="00E2644B"/>
    <w:p w14:paraId="48ECF5AB" w14:textId="77777777" w:rsidR="00E2644B" w:rsidRDefault="00E2644B"/>
    <w:p w14:paraId="299C5D3C" w14:textId="7D1A56FB" w:rsidR="00E2644B" w:rsidRDefault="00E2644B"/>
    <w:p w14:paraId="6EB189DB" w14:textId="77777777" w:rsidR="00E2644B" w:rsidRDefault="00E2644B"/>
    <w:p w14:paraId="2C028634" w14:textId="77777777" w:rsidR="00E2644B" w:rsidRDefault="00E2644B" w:rsidP="00E2644B">
      <w:pPr>
        <w:ind w:left="-993"/>
        <w:rPr>
          <w:rFonts w:ascii="Century Gothic" w:hAnsi="Century Gothic"/>
          <w:i/>
          <w:color w:val="63624D"/>
          <w:sz w:val="22"/>
          <w:szCs w:val="22"/>
        </w:rPr>
      </w:pPr>
    </w:p>
    <w:p w14:paraId="77E3453D" w14:textId="77777777" w:rsidR="00E2644B" w:rsidRPr="00BC66BD" w:rsidRDefault="00204A58" w:rsidP="00E2644B">
      <w:pPr>
        <w:ind w:left="-993"/>
        <w:rPr>
          <w:rFonts w:ascii="Century Gothic" w:hAnsi="Century Gothic"/>
          <w:color w:val="63624D"/>
          <w:sz w:val="20"/>
          <w:szCs w:val="20"/>
        </w:rPr>
      </w:pPr>
      <w:r w:rsidRPr="00BC66BD">
        <w:rPr>
          <w:rFonts w:ascii="Century Gothic" w:hAnsi="Century Gothic"/>
          <w:color w:val="63624D"/>
          <w:sz w:val="20"/>
          <w:szCs w:val="20"/>
        </w:rPr>
        <w:t xml:space="preserve">This report outlines how </w:t>
      </w:r>
      <w:r w:rsidRPr="00BC66BD">
        <w:rPr>
          <w:rFonts w:ascii="Century Gothic" w:hAnsi="Century Gothic"/>
          <w:b/>
          <w:color w:val="63624D"/>
          <w:sz w:val="20"/>
          <w:szCs w:val="20"/>
        </w:rPr>
        <w:t>cesar</w:t>
      </w:r>
      <w:r w:rsidRPr="00BC66BD">
        <w:rPr>
          <w:rFonts w:ascii="Century Gothic" w:hAnsi="Century Gothic"/>
          <w:color w:val="63624D"/>
          <w:sz w:val="20"/>
          <w:szCs w:val="20"/>
        </w:rPr>
        <w:t xml:space="preserve"> is managing its impact on the environment including:</w:t>
      </w:r>
    </w:p>
    <w:p w14:paraId="64E438E2" w14:textId="444C0CD9" w:rsidR="00E2644B" w:rsidRPr="00BC66BD" w:rsidRDefault="00B63A2B" w:rsidP="00E2644B">
      <w:pPr>
        <w:pStyle w:val="ListParagraph"/>
        <w:numPr>
          <w:ilvl w:val="0"/>
          <w:numId w:val="2"/>
        </w:numPr>
        <w:ind w:left="-142"/>
        <w:rPr>
          <w:rFonts w:ascii="Century Gothic" w:hAnsi="Century Gothic"/>
          <w:color w:val="63624D"/>
          <w:sz w:val="20"/>
          <w:szCs w:val="20"/>
        </w:rPr>
      </w:pPr>
      <w:r>
        <w:rPr>
          <w:rFonts w:ascii="Century Gothic" w:hAnsi="Century Gothic"/>
          <w:color w:val="63624D"/>
          <w:sz w:val="20"/>
          <w:szCs w:val="20"/>
        </w:rPr>
        <w:t>our</w:t>
      </w:r>
      <w:r w:rsidR="00204A58" w:rsidRPr="00BC66BD">
        <w:rPr>
          <w:rFonts w:ascii="Century Gothic" w:hAnsi="Century Gothic"/>
          <w:color w:val="63624D"/>
          <w:sz w:val="20"/>
          <w:szCs w:val="20"/>
        </w:rPr>
        <w:t xml:space="preserve"> environmental commitment</w:t>
      </w:r>
      <w:r w:rsidR="00204A58">
        <w:rPr>
          <w:rFonts w:ascii="Century Gothic" w:hAnsi="Century Gothic"/>
          <w:color w:val="63624D"/>
          <w:sz w:val="20"/>
          <w:szCs w:val="20"/>
        </w:rPr>
        <w:t xml:space="preserve"> </w:t>
      </w:r>
    </w:p>
    <w:p w14:paraId="22671C88" w14:textId="0224472B" w:rsidR="00E2644B" w:rsidRPr="00793AD4" w:rsidRDefault="00204A58" w:rsidP="00E2644B">
      <w:pPr>
        <w:pStyle w:val="ListParagraph"/>
        <w:numPr>
          <w:ilvl w:val="0"/>
          <w:numId w:val="2"/>
        </w:numPr>
        <w:ind w:left="-142"/>
        <w:rPr>
          <w:rFonts w:ascii="Century Gothic" w:hAnsi="Century Gothic"/>
          <w:color w:val="63624D"/>
          <w:sz w:val="20"/>
          <w:szCs w:val="20"/>
        </w:rPr>
      </w:pPr>
      <w:r w:rsidRPr="00BC66BD">
        <w:rPr>
          <w:rFonts w:ascii="Century Gothic" w:hAnsi="Century Gothic"/>
          <w:color w:val="63624D"/>
          <w:sz w:val="20"/>
          <w:szCs w:val="20"/>
        </w:rPr>
        <w:t>carbon footprint analysis</w:t>
      </w:r>
      <w:r w:rsidR="00294A1C">
        <w:rPr>
          <w:rFonts w:ascii="Century Gothic" w:hAnsi="Century Gothic"/>
          <w:color w:val="63624D"/>
          <w:sz w:val="20"/>
          <w:szCs w:val="20"/>
        </w:rPr>
        <w:t>, 2014/15</w:t>
      </w:r>
    </w:p>
    <w:p w14:paraId="68BE4C7E" w14:textId="5D020D95" w:rsidR="00E2644B" w:rsidRPr="00BC66BD" w:rsidRDefault="00204A58" w:rsidP="00E2644B">
      <w:pPr>
        <w:pStyle w:val="ListParagraph"/>
        <w:numPr>
          <w:ilvl w:val="0"/>
          <w:numId w:val="2"/>
        </w:numPr>
        <w:ind w:left="-142"/>
        <w:rPr>
          <w:rFonts w:ascii="Century Gothic" w:hAnsi="Century Gothic"/>
          <w:i/>
          <w:color w:val="63624D"/>
          <w:sz w:val="22"/>
          <w:szCs w:val="22"/>
        </w:rPr>
      </w:pPr>
      <w:r w:rsidRPr="00BC66BD">
        <w:rPr>
          <w:rFonts w:ascii="Century Gothic" w:hAnsi="Century Gothic"/>
          <w:color w:val="63624D"/>
          <w:sz w:val="20"/>
          <w:szCs w:val="20"/>
        </w:rPr>
        <w:t>actions underway to help reduce environmental impact</w:t>
      </w:r>
      <w:r w:rsidR="00294A1C">
        <w:rPr>
          <w:rFonts w:ascii="Century Gothic" w:hAnsi="Century Gothic"/>
          <w:color w:val="63624D"/>
          <w:sz w:val="20"/>
          <w:szCs w:val="20"/>
        </w:rPr>
        <w:t>, 2015</w:t>
      </w:r>
      <w:r>
        <w:rPr>
          <w:rFonts w:ascii="Century Gothic" w:hAnsi="Century Gothic"/>
          <w:color w:val="63624D"/>
          <w:sz w:val="20"/>
          <w:szCs w:val="20"/>
        </w:rPr>
        <w:t>/1</w:t>
      </w:r>
      <w:r w:rsidR="00294A1C">
        <w:rPr>
          <w:rFonts w:ascii="Century Gothic" w:hAnsi="Century Gothic"/>
          <w:color w:val="63624D"/>
          <w:sz w:val="20"/>
          <w:szCs w:val="20"/>
        </w:rPr>
        <w:t>6</w:t>
      </w:r>
    </w:p>
    <w:p w14:paraId="67897BBA" w14:textId="77777777" w:rsidR="00E2644B" w:rsidRDefault="00E2644B" w:rsidP="00E2644B">
      <w:pPr>
        <w:ind w:left="-993"/>
        <w:rPr>
          <w:rFonts w:ascii="Century Gothic" w:hAnsi="Century Gothic"/>
          <w:i/>
          <w:color w:val="63624D"/>
          <w:sz w:val="22"/>
          <w:szCs w:val="22"/>
        </w:rPr>
      </w:pPr>
    </w:p>
    <w:p w14:paraId="205C7560" w14:textId="77777777" w:rsidR="00E2644B" w:rsidRDefault="00E2644B" w:rsidP="00E2644B">
      <w:pPr>
        <w:ind w:left="-993"/>
        <w:rPr>
          <w:rFonts w:ascii="Century Gothic" w:hAnsi="Century Gothic"/>
          <w:i/>
          <w:color w:val="63624D"/>
          <w:sz w:val="22"/>
          <w:szCs w:val="22"/>
        </w:rPr>
      </w:pPr>
    </w:p>
    <w:p w14:paraId="17DCE37A" w14:textId="77777777" w:rsidR="00C039C9" w:rsidRPr="000F4780" w:rsidRDefault="00C039C9" w:rsidP="00E2644B">
      <w:pPr>
        <w:ind w:left="-993"/>
        <w:rPr>
          <w:rFonts w:ascii="Century Gothic" w:hAnsi="Century Gothic"/>
          <w:color w:val="63624D"/>
          <w:sz w:val="22"/>
          <w:szCs w:val="22"/>
        </w:rPr>
      </w:pPr>
    </w:p>
    <w:p w14:paraId="49DC63FD" w14:textId="77777777" w:rsidR="000F4780" w:rsidRDefault="000F4780" w:rsidP="00E2644B">
      <w:pPr>
        <w:ind w:left="-993"/>
        <w:rPr>
          <w:rFonts w:ascii="Century Gothic" w:hAnsi="Century Gothic"/>
          <w:i/>
          <w:color w:val="63624D"/>
          <w:sz w:val="22"/>
          <w:szCs w:val="22"/>
        </w:rPr>
      </w:pPr>
    </w:p>
    <w:p w14:paraId="26F4CF18" w14:textId="77777777" w:rsidR="000F4780" w:rsidRDefault="000F4780" w:rsidP="00E2644B">
      <w:pPr>
        <w:ind w:left="-993"/>
        <w:rPr>
          <w:rFonts w:ascii="Century Gothic" w:hAnsi="Century Gothic"/>
          <w:i/>
          <w:color w:val="63624D"/>
          <w:sz w:val="22"/>
          <w:szCs w:val="22"/>
        </w:rPr>
      </w:pPr>
    </w:p>
    <w:p w14:paraId="160F9F72" w14:textId="77777777" w:rsidR="00E2644B" w:rsidRPr="00937A9D" w:rsidRDefault="00204A58" w:rsidP="00C847FA">
      <w:pPr>
        <w:ind w:left="-993"/>
        <w:outlineLvl w:val="0"/>
        <w:rPr>
          <w:rFonts w:ascii="Century Gothic" w:hAnsi="Century Gothic"/>
          <w:b/>
          <w:i/>
          <w:color w:val="63624D"/>
          <w:sz w:val="20"/>
          <w:szCs w:val="20"/>
        </w:rPr>
      </w:pPr>
      <w:r w:rsidRPr="00937A9D">
        <w:rPr>
          <w:rFonts w:ascii="Century Gothic" w:hAnsi="Century Gothic"/>
          <w:b/>
          <w:i/>
          <w:color w:val="63624D"/>
          <w:sz w:val="20"/>
          <w:szCs w:val="20"/>
        </w:rPr>
        <w:t>References:</w:t>
      </w:r>
    </w:p>
    <w:p w14:paraId="70649B66" w14:textId="77777777" w:rsidR="00E2644B" w:rsidRPr="00C039C9" w:rsidRDefault="00204A58" w:rsidP="00E2644B">
      <w:pPr>
        <w:ind w:left="-993"/>
        <w:rPr>
          <w:rFonts w:ascii="Century Gothic" w:hAnsi="Century Gothic"/>
          <w:color w:val="63624D"/>
          <w:sz w:val="20"/>
          <w:szCs w:val="20"/>
        </w:rPr>
      </w:pPr>
      <w:r w:rsidRPr="00C039C9">
        <w:rPr>
          <w:rFonts w:ascii="Century Gothic" w:hAnsi="Century Gothic"/>
          <w:i/>
          <w:color w:val="63624D"/>
          <w:sz w:val="20"/>
          <w:szCs w:val="20"/>
        </w:rPr>
        <w:t>The Carbon Footprint of Victoria’s Small and Medium Enterprises</w:t>
      </w:r>
      <w:r w:rsidRPr="00C039C9">
        <w:rPr>
          <w:rFonts w:ascii="Century Gothic" w:hAnsi="Century Gothic"/>
          <w:color w:val="63624D"/>
          <w:sz w:val="20"/>
          <w:szCs w:val="20"/>
        </w:rPr>
        <w:t xml:space="preserve">, </w:t>
      </w:r>
      <w:r w:rsidRPr="00C039C9">
        <w:rPr>
          <w:rFonts w:ascii="Century Gothic" w:hAnsi="Century Gothic"/>
          <w:i/>
          <w:color w:val="63624D"/>
          <w:sz w:val="20"/>
          <w:szCs w:val="20"/>
        </w:rPr>
        <w:t>A Carbon Down Research Report</w:t>
      </w:r>
      <w:r w:rsidRPr="00C039C9">
        <w:rPr>
          <w:rFonts w:ascii="Century Gothic" w:hAnsi="Century Gothic"/>
          <w:color w:val="63624D"/>
          <w:sz w:val="20"/>
          <w:szCs w:val="20"/>
        </w:rPr>
        <w:t xml:space="preserve">, Carbon Down (climate change partnership between VECCI and the Victorian Government), April 2011. </w:t>
      </w:r>
    </w:p>
    <w:p w14:paraId="236A8E28" w14:textId="77777777" w:rsidR="000F4780" w:rsidRDefault="000F4780" w:rsidP="00194F6C">
      <w:pPr>
        <w:ind w:left="-993"/>
        <w:rPr>
          <w:rFonts w:ascii="Century Gothic" w:hAnsi="Century Gothic"/>
          <w:b/>
          <w:i/>
          <w:color w:val="63624D"/>
          <w:sz w:val="20"/>
          <w:szCs w:val="20"/>
        </w:rPr>
      </w:pPr>
    </w:p>
    <w:p w14:paraId="11F56E22" w14:textId="244767D4" w:rsidR="00194F6C" w:rsidRPr="00194F6C" w:rsidRDefault="00204A58" w:rsidP="00C847FA">
      <w:pPr>
        <w:ind w:left="-993"/>
        <w:outlineLvl w:val="0"/>
        <w:rPr>
          <w:rFonts w:ascii="Century Gothic" w:hAnsi="Century Gothic"/>
          <w:i/>
          <w:color w:val="63624D"/>
          <w:sz w:val="20"/>
          <w:szCs w:val="20"/>
          <w:u w:val="single"/>
        </w:rPr>
      </w:pPr>
      <w:r w:rsidRPr="00194F6C">
        <w:rPr>
          <w:rFonts w:ascii="Century Gothic" w:hAnsi="Century Gothic"/>
          <w:i/>
          <w:color w:val="63624D"/>
          <w:sz w:val="20"/>
          <w:szCs w:val="20"/>
          <w:u w:val="single"/>
        </w:rPr>
        <w:t xml:space="preserve">This report </w:t>
      </w:r>
      <w:r w:rsidR="008F5ED0">
        <w:rPr>
          <w:rFonts w:ascii="Century Gothic" w:hAnsi="Century Gothic"/>
          <w:i/>
          <w:color w:val="63624D"/>
          <w:sz w:val="20"/>
          <w:szCs w:val="20"/>
          <w:u w:val="single"/>
        </w:rPr>
        <w:t>written:</w:t>
      </w:r>
      <w:r w:rsidR="008F5ED0" w:rsidRPr="00194F6C">
        <w:rPr>
          <w:rFonts w:ascii="Century Gothic" w:hAnsi="Century Gothic"/>
          <w:i/>
          <w:color w:val="63624D"/>
          <w:sz w:val="20"/>
          <w:szCs w:val="20"/>
          <w:u w:val="single"/>
        </w:rPr>
        <w:t xml:space="preserve"> </w:t>
      </w:r>
      <w:r w:rsidR="00A020E1">
        <w:rPr>
          <w:rFonts w:ascii="Century Gothic" w:hAnsi="Century Gothic"/>
          <w:i/>
          <w:sz w:val="20"/>
          <w:szCs w:val="20"/>
          <w:u w:val="single"/>
        </w:rPr>
        <w:t>15</w:t>
      </w:r>
      <w:r w:rsidR="00A020E1" w:rsidRPr="00C847FA">
        <w:rPr>
          <w:rFonts w:ascii="Century Gothic" w:hAnsi="Century Gothic"/>
          <w:i/>
          <w:sz w:val="20"/>
          <w:szCs w:val="20"/>
          <w:u w:val="single"/>
          <w:vertAlign w:val="superscript"/>
        </w:rPr>
        <w:t>th</w:t>
      </w:r>
      <w:r w:rsidR="00A020E1">
        <w:rPr>
          <w:rFonts w:ascii="Century Gothic" w:hAnsi="Century Gothic"/>
          <w:i/>
          <w:sz w:val="20"/>
          <w:szCs w:val="20"/>
          <w:u w:val="single"/>
        </w:rPr>
        <w:t xml:space="preserve"> January 2016</w:t>
      </w:r>
    </w:p>
    <w:p w14:paraId="5EC9BFA4" w14:textId="47EA91E2" w:rsidR="00194F6C" w:rsidRDefault="00194F6C" w:rsidP="00C847FA">
      <w:pPr>
        <w:ind w:left="-993"/>
        <w:outlineLvl w:val="0"/>
        <w:rPr>
          <w:rFonts w:ascii="Century Gothic" w:hAnsi="Century Gothic"/>
          <w:i/>
          <w:color w:val="63624D"/>
          <w:sz w:val="20"/>
          <w:szCs w:val="20"/>
        </w:rPr>
      </w:pPr>
      <w:r>
        <w:rPr>
          <w:rFonts w:ascii="Century Gothic" w:hAnsi="Century Gothic"/>
          <w:i/>
          <w:color w:val="63624D"/>
          <w:sz w:val="20"/>
          <w:szCs w:val="20"/>
        </w:rPr>
        <w:t>Author</w:t>
      </w:r>
      <w:r w:rsidR="00A3676F">
        <w:rPr>
          <w:rFonts w:ascii="Century Gothic" w:hAnsi="Century Gothic"/>
          <w:i/>
          <w:color w:val="63624D"/>
          <w:sz w:val="20"/>
          <w:szCs w:val="20"/>
        </w:rPr>
        <w:t>s</w:t>
      </w:r>
      <w:r>
        <w:rPr>
          <w:rFonts w:ascii="Century Gothic" w:hAnsi="Century Gothic"/>
          <w:i/>
          <w:color w:val="63624D"/>
          <w:sz w:val="20"/>
          <w:szCs w:val="20"/>
        </w:rPr>
        <w:t xml:space="preserve">: </w:t>
      </w:r>
      <w:r w:rsidR="00AD469D">
        <w:rPr>
          <w:rFonts w:ascii="Century Gothic" w:hAnsi="Century Gothic"/>
          <w:i/>
          <w:color w:val="63624D"/>
          <w:sz w:val="20"/>
          <w:szCs w:val="20"/>
        </w:rPr>
        <w:t>David Baker and Nicolas Finger</w:t>
      </w:r>
    </w:p>
    <w:p w14:paraId="32E27A6E" w14:textId="124391AA" w:rsidR="00194F6C" w:rsidRDefault="00194F6C" w:rsidP="00194F6C">
      <w:pPr>
        <w:ind w:left="-993"/>
        <w:rPr>
          <w:rFonts w:ascii="Century Gothic" w:hAnsi="Century Gothic"/>
          <w:i/>
          <w:color w:val="63624D"/>
          <w:sz w:val="20"/>
          <w:szCs w:val="20"/>
        </w:rPr>
      </w:pPr>
      <w:r>
        <w:rPr>
          <w:rFonts w:ascii="Century Gothic" w:hAnsi="Century Gothic"/>
          <w:i/>
          <w:color w:val="63624D"/>
          <w:sz w:val="20"/>
          <w:szCs w:val="20"/>
        </w:rPr>
        <w:t xml:space="preserve">Data compilation: </w:t>
      </w:r>
      <w:r w:rsidR="005E51C0">
        <w:rPr>
          <w:rFonts w:ascii="Century Gothic" w:hAnsi="Century Gothic"/>
          <w:i/>
          <w:color w:val="63624D"/>
          <w:sz w:val="20"/>
          <w:szCs w:val="20"/>
        </w:rPr>
        <w:t xml:space="preserve">Helen Barclay (2010/11), </w:t>
      </w:r>
      <w:r w:rsidR="00CB512D">
        <w:rPr>
          <w:rFonts w:ascii="Century Gothic" w:hAnsi="Century Gothic"/>
          <w:i/>
          <w:color w:val="63624D"/>
          <w:sz w:val="20"/>
          <w:szCs w:val="20"/>
        </w:rPr>
        <w:t>Nadia Suwignio (2012/13)</w:t>
      </w:r>
      <w:r w:rsidR="005E51C0">
        <w:rPr>
          <w:rFonts w:ascii="Century Gothic" w:hAnsi="Century Gothic"/>
          <w:i/>
          <w:color w:val="63624D"/>
          <w:sz w:val="20"/>
          <w:szCs w:val="20"/>
        </w:rPr>
        <w:t>,</w:t>
      </w:r>
      <w:r w:rsidR="00CB512D">
        <w:rPr>
          <w:rFonts w:ascii="Century Gothic" w:hAnsi="Century Gothic"/>
          <w:i/>
          <w:color w:val="63624D"/>
          <w:sz w:val="20"/>
          <w:szCs w:val="20"/>
        </w:rPr>
        <w:t xml:space="preserve"> </w:t>
      </w:r>
      <w:r w:rsidR="00294A1C">
        <w:rPr>
          <w:rFonts w:ascii="Century Gothic" w:hAnsi="Century Gothic"/>
          <w:i/>
          <w:color w:val="63624D"/>
          <w:sz w:val="20"/>
          <w:szCs w:val="20"/>
        </w:rPr>
        <w:t>Nicolas Finger</w:t>
      </w:r>
      <w:r w:rsidR="00CB512D">
        <w:rPr>
          <w:rFonts w:ascii="Century Gothic" w:hAnsi="Century Gothic"/>
          <w:i/>
          <w:color w:val="63624D"/>
          <w:sz w:val="20"/>
          <w:szCs w:val="20"/>
        </w:rPr>
        <w:t xml:space="preserve"> (2014/15)</w:t>
      </w:r>
    </w:p>
    <w:p w14:paraId="412A2901" w14:textId="48AAF499" w:rsidR="00E2644B" w:rsidRPr="00BC66BD" w:rsidRDefault="00194F6C" w:rsidP="00E2644B">
      <w:pPr>
        <w:ind w:left="-993"/>
        <w:rPr>
          <w:rFonts w:ascii="Century Gothic" w:hAnsi="Century Gothic"/>
          <w:i/>
          <w:color w:val="63624D"/>
          <w:sz w:val="22"/>
          <w:szCs w:val="22"/>
        </w:rPr>
      </w:pPr>
      <w:r>
        <w:rPr>
          <w:rFonts w:ascii="Century Gothic" w:hAnsi="Century Gothic"/>
          <w:i/>
          <w:color w:val="63624D"/>
          <w:sz w:val="20"/>
          <w:szCs w:val="20"/>
        </w:rPr>
        <w:t>Reviewed b</w:t>
      </w:r>
      <w:r w:rsidR="00AD469D">
        <w:rPr>
          <w:rFonts w:ascii="Century Gothic" w:hAnsi="Century Gothic"/>
          <w:i/>
          <w:color w:val="63624D"/>
          <w:sz w:val="20"/>
          <w:szCs w:val="20"/>
        </w:rPr>
        <w:t>y:</w:t>
      </w:r>
    </w:p>
    <w:tbl>
      <w:tblPr>
        <w:tblpPr w:leftFromText="180" w:rightFromText="180" w:horzAnchor="margin" w:tblpX="-1031" w:tblpY="-300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969696"/>
          <w:insideV w:val="single" w:sz="4" w:space="0" w:color="969696"/>
        </w:tblBorders>
        <w:tblLayout w:type="fixed"/>
        <w:tblLook w:val="0000" w:firstRow="0" w:lastRow="0" w:firstColumn="0" w:lastColumn="0" w:noHBand="0" w:noVBand="0"/>
      </w:tblPr>
      <w:tblGrid>
        <w:gridCol w:w="10598"/>
      </w:tblGrid>
      <w:tr w:rsidR="0012044A" w:rsidRPr="0069377C" w14:paraId="2A51589B" w14:textId="77777777" w:rsidTr="00CE4EF0">
        <w:trPr>
          <w:trHeight w:val="454"/>
        </w:trPr>
        <w:tc>
          <w:tcPr>
            <w:tcW w:w="10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3BCDA5" w14:textId="77777777" w:rsidR="0012044A" w:rsidRDefault="0012044A" w:rsidP="00E2644B">
            <w:pPr>
              <w:rPr>
                <w:rFonts w:ascii="Century Gothic" w:hAnsi="Century Gothic"/>
                <w:b/>
                <w:bCs/>
                <w:color w:val="FFFFFF" w:themeColor="background1"/>
                <w:sz w:val="28"/>
                <w:shd w:val="clear" w:color="auto" w:fill="C3C3AB"/>
                <w:lang w:val="en-AU"/>
              </w:rPr>
            </w:pPr>
          </w:p>
          <w:p w14:paraId="0BAA9636" w14:textId="77777777" w:rsidR="00E10090" w:rsidRPr="00A30A3B" w:rsidRDefault="00E10090" w:rsidP="00E2644B">
            <w:pPr>
              <w:rPr>
                <w:rFonts w:ascii="Century Gothic" w:hAnsi="Century Gothic"/>
                <w:b/>
                <w:bCs/>
                <w:color w:val="FFFFFF" w:themeColor="background1"/>
                <w:sz w:val="28"/>
                <w:shd w:val="clear" w:color="auto" w:fill="C3C3AB"/>
                <w:lang w:val="en-AU"/>
              </w:rPr>
            </w:pPr>
          </w:p>
        </w:tc>
      </w:tr>
      <w:tr w:rsidR="00E2644B" w:rsidRPr="0069377C" w14:paraId="3C5282E7" w14:textId="77777777" w:rsidTr="00CE4EF0">
        <w:trPr>
          <w:trHeight w:val="454"/>
        </w:trPr>
        <w:tc>
          <w:tcPr>
            <w:tcW w:w="10598" w:type="dxa"/>
            <w:tcBorders>
              <w:top w:val="single" w:sz="4" w:space="0" w:color="948A54" w:themeColor="background2" w:themeShade="80"/>
              <w:left w:val="single" w:sz="4" w:space="0" w:color="948A54" w:themeColor="background2" w:themeShade="80"/>
              <w:right w:val="single" w:sz="4" w:space="0" w:color="948A54" w:themeColor="background2" w:themeShade="80"/>
            </w:tcBorders>
            <w:shd w:val="clear" w:color="auto" w:fill="C4C3AA"/>
            <w:vAlign w:val="center"/>
          </w:tcPr>
          <w:p w14:paraId="0973D8D8" w14:textId="6746B520" w:rsidR="00E2644B" w:rsidRPr="00482D3E" w:rsidRDefault="00204A58" w:rsidP="00E2644B">
            <w:pPr>
              <w:rPr>
                <w:rFonts w:ascii="Century Gothic" w:hAnsi="Century Gothic"/>
                <w:color w:val="FFFFFF" w:themeColor="background1"/>
                <w:sz w:val="22"/>
                <w:szCs w:val="22"/>
                <w:lang w:val="en-AU"/>
              </w:rPr>
            </w:pPr>
            <w:r w:rsidRPr="00A30A3B">
              <w:rPr>
                <w:rFonts w:ascii="Century Gothic" w:hAnsi="Century Gothic"/>
                <w:b/>
                <w:bCs/>
                <w:color w:val="FFFFFF" w:themeColor="background1"/>
                <w:sz w:val="28"/>
                <w:shd w:val="clear" w:color="auto" w:fill="C3C3AB"/>
                <w:lang w:val="en-AU"/>
              </w:rPr>
              <w:lastRenderedPageBreak/>
              <w:t>Measuring and Monitoring</w:t>
            </w:r>
          </w:p>
        </w:tc>
      </w:tr>
      <w:tr w:rsidR="00E2644B" w:rsidRPr="0069377C" w14:paraId="0D683696" w14:textId="77777777" w:rsidTr="00CE4EF0">
        <w:trPr>
          <w:trHeight w:val="1271"/>
        </w:trPr>
        <w:tc>
          <w:tcPr>
            <w:tcW w:w="10598" w:type="dxa"/>
            <w:tcBorders>
              <w:left w:val="single" w:sz="4" w:space="0" w:color="948A54" w:themeColor="background2" w:themeShade="80"/>
              <w:right w:val="single" w:sz="4" w:space="0" w:color="948A54" w:themeColor="background2" w:themeShade="80"/>
            </w:tcBorders>
            <w:shd w:val="clear" w:color="auto" w:fill="B7C732"/>
            <w:vAlign w:val="center"/>
          </w:tcPr>
          <w:p w14:paraId="4A2DA429" w14:textId="3495BC8C" w:rsidR="00E2644B" w:rsidRDefault="00204A58" w:rsidP="00E2644B">
            <w:pPr>
              <w:rPr>
                <w:rFonts w:ascii="Century Gothic" w:hAnsi="Century Gothic"/>
                <w:color w:val="FFFFFF" w:themeColor="background1"/>
                <w:sz w:val="22"/>
                <w:szCs w:val="22"/>
                <w:lang w:val="en-AU"/>
              </w:rPr>
            </w:pPr>
            <w:r w:rsidRPr="00482D3E">
              <w:rPr>
                <w:rFonts w:ascii="Century Gothic" w:hAnsi="Century Gothic"/>
                <w:color w:val="FFFFFF" w:themeColor="background1"/>
                <w:sz w:val="22"/>
                <w:szCs w:val="22"/>
                <w:lang w:val="en-AU"/>
              </w:rPr>
              <w:t xml:space="preserve">Measuring and monitoring </w:t>
            </w:r>
            <w:r w:rsidRPr="00482D3E">
              <w:rPr>
                <w:rFonts w:ascii="Century Gothic" w:hAnsi="Century Gothic"/>
                <w:b/>
                <w:bCs/>
                <w:color w:val="FFFFFF" w:themeColor="background1"/>
                <w:sz w:val="22"/>
                <w:szCs w:val="22"/>
                <w:lang w:val="en-AU"/>
              </w:rPr>
              <w:t>cesar</w:t>
            </w:r>
            <w:r w:rsidRPr="00482D3E">
              <w:rPr>
                <w:rFonts w:ascii="Century Gothic" w:hAnsi="Century Gothic"/>
                <w:bCs/>
                <w:color w:val="FFFFFF" w:themeColor="background1"/>
                <w:sz w:val="22"/>
                <w:szCs w:val="22"/>
                <w:lang w:val="en-AU"/>
              </w:rPr>
              <w:t>'s</w:t>
            </w:r>
            <w:r w:rsidRPr="00482D3E">
              <w:rPr>
                <w:rFonts w:ascii="Century Gothic" w:hAnsi="Century Gothic"/>
                <w:color w:val="FFFFFF" w:themeColor="background1"/>
                <w:sz w:val="22"/>
                <w:szCs w:val="22"/>
                <w:lang w:val="en-AU"/>
              </w:rPr>
              <w:t xml:space="preserve"> </w:t>
            </w:r>
            <w:r w:rsidR="00A3676F">
              <w:rPr>
                <w:rFonts w:ascii="Century Gothic" w:hAnsi="Century Gothic"/>
                <w:color w:val="FFFFFF" w:themeColor="background1"/>
                <w:sz w:val="22"/>
                <w:szCs w:val="22"/>
                <w:lang w:val="en-AU"/>
              </w:rPr>
              <w:t>carbon emissions</w:t>
            </w:r>
            <w:r w:rsidRPr="00482D3E">
              <w:rPr>
                <w:rFonts w:ascii="Century Gothic" w:hAnsi="Century Gothic"/>
                <w:color w:val="FFFFFF" w:themeColor="background1"/>
                <w:sz w:val="22"/>
                <w:szCs w:val="22"/>
                <w:lang w:val="en-AU"/>
              </w:rPr>
              <w:t xml:space="preserve"> is a critical part of our environmental management work. It allows us</w:t>
            </w:r>
            <w:r w:rsidRPr="00482D3E">
              <w:rPr>
                <w:rFonts w:ascii="Century Gothic" w:hAnsi="Century Gothic"/>
                <w:b/>
                <w:bCs/>
                <w:color w:val="FFFFFF" w:themeColor="background1"/>
                <w:sz w:val="22"/>
                <w:szCs w:val="22"/>
                <w:lang w:val="en-AU"/>
              </w:rPr>
              <w:t xml:space="preserve"> </w:t>
            </w:r>
            <w:r w:rsidRPr="00482D3E">
              <w:rPr>
                <w:rFonts w:ascii="Century Gothic" w:hAnsi="Century Gothic"/>
                <w:color w:val="FFFFFF" w:themeColor="background1"/>
                <w:sz w:val="22"/>
                <w:szCs w:val="22"/>
                <w:lang w:val="en-AU"/>
              </w:rPr>
              <w:t xml:space="preserve">to quantify our impact, identify </w:t>
            </w:r>
            <w:r w:rsidR="00B63A2B">
              <w:rPr>
                <w:rFonts w:ascii="Century Gothic" w:hAnsi="Century Gothic"/>
                <w:color w:val="FFFFFF" w:themeColor="background1"/>
                <w:sz w:val="22"/>
                <w:szCs w:val="22"/>
                <w:lang w:val="en-AU"/>
              </w:rPr>
              <w:t xml:space="preserve">priority </w:t>
            </w:r>
            <w:r w:rsidRPr="00482D3E">
              <w:rPr>
                <w:rFonts w:ascii="Century Gothic" w:hAnsi="Century Gothic"/>
                <w:color w:val="FFFFFF" w:themeColor="background1"/>
                <w:sz w:val="22"/>
                <w:szCs w:val="22"/>
                <w:lang w:val="en-AU"/>
              </w:rPr>
              <w:t xml:space="preserve">areas </w:t>
            </w:r>
            <w:r w:rsidR="00B63A2B">
              <w:rPr>
                <w:rFonts w:ascii="Century Gothic" w:hAnsi="Century Gothic"/>
                <w:color w:val="FFFFFF" w:themeColor="background1"/>
                <w:sz w:val="22"/>
                <w:szCs w:val="22"/>
                <w:lang w:val="en-AU"/>
              </w:rPr>
              <w:t>to improve</w:t>
            </w:r>
            <w:r w:rsidRPr="00482D3E">
              <w:rPr>
                <w:rFonts w:ascii="Century Gothic" w:hAnsi="Century Gothic"/>
                <w:color w:val="FFFFFF" w:themeColor="background1"/>
                <w:sz w:val="22"/>
                <w:szCs w:val="22"/>
                <w:lang w:val="en-AU"/>
              </w:rPr>
              <w:t xml:space="preserve"> and track performance overtime. </w:t>
            </w:r>
          </w:p>
          <w:p w14:paraId="53FF8A44" w14:textId="77777777" w:rsidR="00E2644B" w:rsidRPr="00482D3E" w:rsidRDefault="00E2644B" w:rsidP="00E2644B">
            <w:pPr>
              <w:rPr>
                <w:rFonts w:ascii="Century Gothic" w:hAnsi="Century Gothic"/>
                <w:b/>
                <w:color w:val="FFFFFF" w:themeColor="background1"/>
                <w:sz w:val="22"/>
                <w:szCs w:val="22"/>
                <w:lang w:val="en-AU"/>
              </w:rPr>
            </w:pPr>
          </w:p>
        </w:tc>
      </w:tr>
      <w:tr w:rsidR="00E2644B" w:rsidRPr="00DD044B" w14:paraId="7112925B" w14:textId="77777777">
        <w:trPr>
          <w:trHeight w:val="320"/>
        </w:trPr>
        <w:tc>
          <w:tcPr>
            <w:tcW w:w="10598" w:type="dxa"/>
            <w:tcBorders>
              <w:top w:val="single" w:sz="4" w:space="0" w:color="82806A"/>
              <w:left w:val="single" w:sz="4" w:space="0" w:color="82806A"/>
              <w:right w:val="single" w:sz="4" w:space="0" w:color="82806A"/>
            </w:tcBorders>
            <w:shd w:val="clear" w:color="auto" w:fill="C4C3AA"/>
            <w:noWrap/>
            <w:vAlign w:val="bottom"/>
          </w:tcPr>
          <w:p w14:paraId="7202D0D6" w14:textId="77777777" w:rsidR="00E2644B" w:rsidRPr="00E20728" w:rsidRDefault="00204A58" w:rsidP="00E2644B">
            <w:pPr>
              <w:rPr>
                <w:rFonts w:ascii="Century Gothic" w:hAnsi="Century Gothic"/>
                <w:b/>
                <w:bCs/>
                <w:i/>
                <w:color w:val="FFFFFF" w:themeColor="background1"/>
                <w:sz w:val="28"/>
                <w:szCs w:val="28"/>
                <w:lang w:val="en-AU"/>
              </w:rPr>
            </w:pPr>
            <w:r w:rsidRPr="00E20728">
              <w:rPr>
                <w:rFonts w:ascii="Century Gothic" w:hAnsi="Century Gothic"/>
                <w:b/>
                <w:i/>
                <w:color w:val="FFFFFF" w:themeColor="background1"/>
                <w:sz w:val="28"/>
                <w:szCs w:val="28"/>
                <w:lang w:val="en-AU"/>
              </w:rPr>
              <w:t xml:space="preserve">Carbon </w:t>
            </w:r>
            <w:r>
              <w:rPr>
                <w:rFonts w:ascii="Century Gothic" w:hAnsi="Century Gothic"/>
                <w:b/>
                <w:i/>
                <w:color w:val="FFFFFF" w:themeColor="background1"/>
                <w:sz w:val="28"/>
                <w:szCs w:val="28"/>
                <w:lang w:val="en-AU"/>
              </w:rPr>
              <w:t>Dioxide Emissions</w:t>
            </w:r>
          </w:p>
        </w:tc>
      </w:tr>
      <w:tr w:rsidR="00E2644B" w:rsidRPr="0069377C" w14:paraId="60EBCEF4" w14:textId="77777777">
        <w:trPr>
          <w:trHeight w:val="1550"/>
        </w:trPr>
        <w:tc>
          <w:tcPr>
            <w:tcW w:w="10598" w:type="dxa"/>
            <w:tcBorders>
              <w:left w:val="single" w:sz="4" w:space="0" w:color="82806A"/>
              <w:bottom w:val="single" w:sz="4" w:space="0" w:color="969696"/>
              <w:right w:val="single" w:sz="4" w:space="0" w:color="82806A"/>
            </w:tcBorders>
            <w:shd w:val="clear" w:color="auto" w:fill="auto"/>
            <w:vAlign w:val="center"/>
          </w:tcPr>
          <w:p w14:paraId="7085AD8F" w14:textId="2DAC4394" w:rsidR="00E2644B" w:rsidRDefault="00E2644B" w:rsidP="00E2644B">
            <w:pPr>
              <w:spacing w:line="288" w:lineRule="auto"/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</w:pPr>
          </w:p>
          <w:p w14:paraId="2CCD94FD" w14:textId="2A604B27" w:rsidR="00E2644B" w:rsidRDefault="00204A58" w:rsidP="00E2644B">
            <w:pPr>
              <w:spacing w:line="288" w:lineRule="auto"/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</w:pPr>
            <w:r>
              <w:rPr>
                <w:rFonts w:ascii="Century Gothic" w:hAnsi="Century Gothic"/>
                <w:b/>
                <w:color w:val="63624D"/>
                <w:sz w:val="20"/>
                <w:szCs w:val="20"/>
                <w:lang w:val="en-AU"/>
              </w:rPr>
              <w:t>cesar</w:t>
            </w:r>
            <w:r w:rsidR="00042A51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’s carbon</w:t>
            </w:r>
            <w:r w:rsidR="00BD698C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 (CO</w:t>
            </w:r>
            <w:r w:rsidR="00BD698C" w:rsidRPr="006B7FA7">
              <w:rPr>
                <w:rFonts w:ascii="Century Gothic" w:hAnsi="Century Gothic"/>
                <w:color w:val="63624D"/>
                <w:sz w:val="20"/>
                <w:szCs w:val="20"/>
                <w:vertAlign w:val="subscript"/>
                <w:lang w:val="en-AU"/>
              </w:rPr>
              <w:t>2</w:t>
            </w:r>
            <w:r w:rsidR="00BD698C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) </w:t>
            </w:r>
            <w:r w:rsidR="00042A51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emissions for the 2014</w:t>
            </w:r>
            <w:r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/1</w:t>
            </w:r>
            <w:r w:rsidR="00042A51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5</w:t>
            </w:r>
            <w:r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 financial year were </w:t>
            </w:r>
            <w:r w:rsidR="003B68F2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4</w:t>
            </w:r>
            <w:r w:rsidR="001E4A99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3.7</w:t>
            </w:r>
            <w:r w:rsidR="003B68F2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 </w:t>
            </w:r>
            <w:r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tonnes* (Figure </w:t>
            </w:r>
            <w:r w:rsidR="00A27507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1</w:t>
            </w:r>
            <w:r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)</w:t>
            </w:r>
            <w:r w:rsidR="00A27507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. </w:t>
            </w:r>
            <w:r w:rsidR="00042A51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This is a decrease of </w:t>
            </w:r>
            <w:r w:rsidR="003B68F2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22%</w:t>
            </w:r>
            <w:r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 from </w:t>
            </w:r>
            <w:r w:rsidR="00B63A2B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our last assessment in </w:t>
            </w:r>
            <w:r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201</w:t>
            </w:r>
            <w:r w:rsidR="00042A51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2/13</w:t>
            </w:r>
            <w:r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 </w:t>
            </w:r>
            <w:r w:rsidR="006B2378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(55.6 tonnes)</w:t>
            </w:r>
            <w:r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.</w:t>
            </w:r>
          </w:p>
          <w:p w14:paraId="3A1C878E" w14:textId="77777777" w:rsidR="00D66D48" w:rsidRDefault="00D66D48" w:rsidP="00E2644B">
            <w:pPr>
              <w:spacing w:line="288" w:lineRule="auto"/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</w:pPr>
          </w:p>
          <w:p w14:paraId="024B99B1" w14:textId="77777777" w:rsidR="00A27507" w:rsidRDefault="00A27507" w:rsidP="00A27507">
            <w:pPr>
              <w:spacing w:line="288" w:lineRule="auto"/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</w:pPr>
            <w:r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This decrease in emissions is due to:</w:t>
            </w:r>
          </w:p>
          <w:p w14:paraId="2953C3FD" w14:textId="72975F16" w:rsidR="00A27507" w:rsidRDefault="00A27507" w:rsidP="00A27507">
            <w:pPr>
              <w:pStyle w:val="ListParagraph"/>
              <w:numPr>
                <w:ilvl w:val="0"/>
                <w:numId w:val="2"/>
              </w:numPr>
              <w:spacing w:line="288" w:lineRule="auto"/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</w:pPr>
            <w:r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Reduc</w:t>
            </w:r>
            <w:r w:rsidR="0088144B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tion in</w:t>
            </w:r>
            <w:r w:rsidRPr="009534A3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 flight emissions by 60%. </w:t>
            </w:r>
          </w:p>
          <w:p w14:paraId="0D928C98" w14:textId="76AEFBEA" w:rsidR="00A27507" w:rsidRDefault="00A27507" w:rsidP="00A27507">
            <w:pPr>
              <w:pStyle w:val="ListParagraph"/>
              <w:numPr>
                <w:ilvl w:val="0"/>
                <w:numId w:val="2"/>
              </w:numPr>
              <w:spacing w:line="288" w:lineRule="auto"/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</w:pPr>
            <w:r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D</w:t>
            </w:r>
            <w:r w:rsidRPr="006B2378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ecrease in </w:t>
            </w:r>
            <w:r w:rsidR="00BE3640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company car</w:t>
            </w:r>
            <w:r w:rsidRPr="006B2378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 </w:t>
            </w:r>
            <w:r w:rsidR="005961EA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emissions</w:t>
            </w:r>
            <w:r w:rsidRPr="006B2378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 by 30%. </w:t>
            </w:r>
          </w:p>
          <w:p w14:paraId="34529ED6" w14:textId="60A459BF" w:rsidR="00CA2DAB" w:rsidRDefault="00CA2DAB" w:rsidP="00A27507">
            <w:pPr>
              <w:pStyle w:val="ListParagraph"/>
              <w:numPr>
                <w:ilvl w:val="0"/>
                <w:numId w:val="2"/>
              </w:numPr>
              <w:spacing w:line="288" w:lineRule="auto"/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</w:pPr>
            <w:r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Reduction in waste carbon emissions by 82%</w:t>
            </w:r>
          </w:p>
          <w:p w14:paraId="6422CEF7" w14:textId="25B87F8E" w:rsidR="00E2644B" w:rsidRPr="001C5F2B" w:rsidRDefault="00E2644B" w:rsidP="00E2644B">
            <w:pPr>
              <w:spacing w:line="288" w:lineRule="auto"/>
              <w:rPr>
                <w:rFonts w:ascii="Century Gothic" w:hAnsi="Century Gothic"/>
                <w:i/>
                <w:color w:val="63624D"/>
                <w:sz w:val="18"/>
                <w:szCs w:val="18"/>
                <w:lang w:val="en-AU"/>
              </w:rPr>
            </w:pPr>
          </w:p>
          <w:p w14:paraId="266AC33B" w14:textId="6CF498FF" w:rsidR="00E2644B" w:rsidRDefault="00204A58" w:rsidP="00E2644B">
            <w:pPr>
              <w:spacing w:line="288" w:lineRule="auto"/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</w:pPr>
            <w:r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 </w:t>
            </w:r>
            <w:r w:rsidR="005C31A6">
              <w:rPr>
                <w:rFonts w:ascii="Century Gothic" w:hAnsi="Century Gothic"/>
                <w:noProof/>
                <w:color w:val="63624D"/>
                <w:sz w:val="20"/>
                <w:szCs w:val="20"/>
              </w:rPr>
              <w:drawing>
                <wp:inline distT="0" distB="0" distL="0" distR="0" wp14:anchorId="7E9E634C" wp14:editId="65CD0449">
                  <wp:extent cx="4505325" cy="305674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urce of CO2 pie chart 14-15.pdf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3296"/>
                          <a:stretch/>
                        </pic:blipFill>
                        <pic:spPr bwMode="auto">
                          <a:xfrm>
                            <a:off x="0" y="0"/>
                            <a:ext cx="4507870" cy="30584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8D07EAE" w14:textId="320237FD" w:rsidR="00E2644B" w:rsidRDefault="00204A58" w:rsidP="00E2644B">
            <w:pPr>
              <w:spacing w:line="288" w:lineRule="auto"/>
              <w:rPr>
                <w:rFonts w:ascii="Century Gothic" w:hAnsi="Century Gothic"/>
                <w:i/>
                <w:color w:val="63624D"/>
                <w:sz w:val="18"/>
                <w:szCs w:val="18"/>
                <w:lang w:val="en-AU"/>
              </w:rPr>
            </w:pPr>
            <w:r w:rsidRPr="001C5F2B">
              <w:rPr>
                <w:rFonts w:ascii="Century Gothic" w:hAnsi="Century Gothic"/>
                <w:i/>
                <w:color w:val="63624D"/>
                <w:sz w:val="18"/>
                <w:szCs w:val="18"/>
                <w:lang w:val="en-AU"/>
              </w:rPr>
              <w:t xml:space="preserve">Figure </w:t>
            </w:r>
            <w:r w:rsidR="00A27507">
              <w:rPr>
                <w:rFonts w:ascii="Century Gothic" w:hAnsi="Century Gothic"/>
                <w:i/>
                <w:color w:val="63624D"/>
                <w:sz w:val="18"/>
                <w:szCs w:val="18"/>
                <w:lang w:val="en-AU"/>
              </w:rPr>
              <w:t>1</w:t>
            </w:r>
            <w:r w:rsidRPr="001C5F2B">
              <w:rPr>
                <w:rFonts w:ascii="Century Gothic" w:hAnsi="Century Gothic"/>
                <w:i/>
                <w:color w:val="63624D"/>
                <w:sz w:val="18"/>
                <w:szCs w:val="18"/>
                <w:lang w:val="en-AU"/>
              </w:rPr>
              <w:t xml:space="preserve">: </w:t>
            </w:r>
            <w:r w:rsidR="00BB4319">
              <w:rPr>
                <w:rFonts w:ascii="Century Gothic" w:hAnsi="Century Gothic"/>
                <w:i/>
                <w:color w:val="63624D"/>
                <w:sz w:val="18"/>
                <w:szCs w:val="18"/>
                <w:lang w:val="en-AU"/>
              </w:rPr>
              <w:t>Percentage b</w:t>
            </w:r>
            <w:r w:rsidRPr="001C5F2B">
              <w:rPr>
                <w:rFonts w:ascii="Century Gothic" w:hAnsi="Century Gothic"/>
                <w:i/>
                <w:color w:val="63624D"/>
                <w:sz w:val="18"/>
                <w:szCs w:val="18"/>
                <w:lang w:val="en-AU"/>
              </w:rPr>
              <w:t>reakdown</w:t>
            </w:r>
            <w:r>
              <w:rPr>
                <w:rFonts w:ascii="Century Gothic" w:hAnsi="Century Gothic"/>
                <w:i/>
                <w:color w:val="63624D"/>
                <w:sz w:val="18"/>
                <w:szCs w:val="18"/>
                <w:lang w:val="en-AU"/>
              </w:rPr>
              <w:t xml:space="preserve"> of</w:t>
            </w:r>
            <w:r w:rsidRPr="001C5F2B">
              <w:rPr>
                <w:rFonts w:ascii="Century Gothic" w:hAnsi="Century Gothic"/>
                <w:i/>
                <w:color w:val="63624D"/>
                <w:sz w:val="18"/>
                <w:szCs w:val="18"/>
                <w:lang w:val="en-AU"/>
              </w:rPr>
              <w:t xml:space="preserve"> </w:t>
            </w:r>
            <w:r w:rsidRPr="001C5F2B">
              <w:rPr>
                <w:rFonts w:ascii="Century Gothic" w:hAnsi="Century Gothic"/>
                <w:b/>
                <w:i/>
                <w:color w:val="63624D"/>
                <w:sz w:val="18"/>
                <w:szCs w:val="18"/>
                <w:lang w:val="en-AU"/>
              </w:rPr>
              <w:t>cesar</w:t>
            </w:r>
            <w:r w:rsidRPr="001C5F2B">
              <w:rPr>
                <w:rFonts w:ascii="Century Gothic" w:hAnsi="Century Gothic"/>
                <w:i/>
                <w:color w:val="63624D"/>
                <w:sz w:val="18"/>
                <w:szCs w:val="18"/>
                <w:lang w:val="en-AU"/>
              </w:rPr>
              <w:t>’s annual emissions 201</w:t>
            </w:r>
            <w:r w:rsidR="0069279C">
              <w:rPr>
                <w:rFonts w:ascii="Century Gothic" w:hAnsi="Century Gothic"/>
                <w:i/>
                <w:color w:val="63624D"/>
                <w:sz w:val="18"/>
                <w:szCs w:val="18"/>
                <w:lang w:val="en-AU"/>
              </w:rPr>
              <w:t>4</w:t>
            </w:r>
            <w:r w:rsidRPr="001C5F2B">
              <w:rPr>
                <w:rFonts w:ascii="Century Gothic" w:hAnsi="Century Gothic"/>
                <w:i/>
                <w:color w:val="63624D"/>
                <w:sz w:val="18"/>
                <w:szCs w:val="18"/>
                <w:lang w:val="en-AU"/>
              </w:rPr>
              <w:t>/1</w:t>
            </w:r>
            <w:r w:rsidR="0069279C">
              <w:rPr>
                <w:rFonts w:ascii="Century Gothic" w:hAnsi="Century Gothic"/>
                <w:i/>
                <w:color w:val="63624D"/>
                <w:sz w:val="18"/>
                <w:szCs w:val="18"/>
                <w:lang w:val="en-AU"/>
              </w:rPr>
              <w:t>5</w:t>
            </w:r>
            <w:r>
              <w:rPr>
                <w:rFonts w:ascii="Century Gothic" w:hAnsi="Century Gothic"/>
                <w:i/>
                <w:color w:val="63624D"/>
                <w:sz w:val="18"/>
                <w:szCs w:val="18"/>
                <w:lang w:val="en-AU"/>
              </w:rPr>
              <w:t>.</w:t>
            </w:r>
          </w:p>
          <w:p w14:paraId="46CFE550" w14:textId="77777777" w:rsidR="00C41C70" w:rsidRDefault="00C41C70" w:rsidP="00E2644B">
            <w:pPr>
              <w:spacing w:line="288" w:lineRule="auto"/>
              <w:rPr>
                <w:rFonts w:ascii="Century Gothic" w:hAnsi="Century Gothic"/>
                <w:i/>
                <w:color w:val="63624D"/>
                <w:sz w:val="18"/>
                <w:szCs w:val="18"/>
                <w:lang w:val="en-AU"/>
              </w:rPr>
            </w:pPr>
          </w:p>
          <w:p w14:paraId="0642AC12" w14:textId="08775453" w:rsidR="00C41C70" w:rsidRPr="00E82558" w:rsidRDefault="00C41C70" w:rsidP="00C41C70">
            <w:pPr>
              <w:spacing w:line="288" w:lineRule="auto"/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</w:pPr>
            <w:r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Emissions per staff member have decreased since 2012/13 (Figure 2). This average continues to be higher than 2010/11</w:t>
            </w:r>
            <w:r w:rsidR="00B63A2B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, largely</w:t>
            </w:r>
            <w:r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 due to the increased electricity demand at the new </w:t>
            </w:r>
            <w:r>
              <w:rPr>
                <w:rFonts w:ascii="Century Gothic" w:hAnsi="Century Gothic"/>
                <w:b/>
                <w:color w:val="63624D"/>
                <w:sz w:val="20"/>
                <w:szCs w:val="20"/>
                <w:lang w:val="en-AU"/>
              </w:rPr>
              <w:t xml:space="preserve">cesar </w:t>
            </w:r>
            <w:r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office</w:t>
            </w:r>
            <w:r w:rsidR="003E685E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 in</w:t>
            </w:r>
            <w:r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 Parkville</w:t>
            </w:r>
            <w:r w:rsidR="00B63A2B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 (Figure 3)</w:t>
            </w:r>
            <w:r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. A reduction in staff numbers (8.0 in 2012/13 to 6.5 in 2014/15) also results in a higher proportionate share per staff member for the office’s electricity demand. </w:t>
            </w:r>
          </w:p>
          <w:p w14:paraId="25EF9596" w14:textId="77777777" w:rsidR="00C41C70" w:rsidRPr="001C5F2B" w:rsidRDefault="00C41C70" w:rsidP="00E2644B">
            <w:pPr>
              <w:spacing w:line="288" w:lineRule="auto"/>
              <w:rPr>
                <w:rFonts w:ascii="Century Gothic" w:hAnsi="Century Gothic"/>
                <w:i/>
                <w:color w:val="63624D"/>
                <w:sz w:val="18"/>
                <w:szCs w:val="18"/>
                <w:lang w:val="en-AU"/>
              </w:rPr>
            </w:pPr>
          </w:p>
          <w:p w14:paraId="08BE7D00" w14:textId="549F12CC" w:rsidR="00306960" w:rsidRDefault="0069279C" w:rsidP="00E2644B">
            <w:pPr>
              <w:spacing w:line="288" w:lineRule="auto"/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</w:pPr>
            <w:r w:rsidDel="0069279C">
              <w:rPr>
                <w:rFonts w:ascii="Century Gothic" w:hAnsi="Century Gothic"/>
                <w:noProof/>
                <w:color w:val="63624D"/>
                <w:sz w:val="20"/>
                <w:szCs w:val="20"/>
              </w:rPr>
              <w:t xml:space="preserve"> </w:t>
            </w:r>
          </w:p>
          <w:p w14:paraId="2F5988DF" w14:textId="77777777" w:rsidR="00A27507" w:rsidRDefault="00A27507" w:rsidP="00C61879">
            <w:pPr>
              <w:pStyle w:val="ListParagraph"/>
              <w:spacing w:line="288" w:lineRule="auto"/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</w:pPr>
          </w:p>
          <w:p w14:paraId="5C8EB058" w14:textId="0F0A64D0" w:rsidR="00C61879" w:rsidRPr="006B2378" w:rsidRDefault="00C61879" w:rsidP="00C61879">
            <w:pPr>
              <w:pStyle w:val="ListParagraph"/>
              <w:spacing w:line="288" w:lineRule="auto"/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</w:pPr>
          </w:p>
          <w:p w14:paraId="1E427EFE" w14:textId="1C01D0F8" w:rsidR="00E2644B" w:rsidRDefault="003B68F2" w:rsidP="00E2644B">
            <w:pPr>
              <w:spacing w:line="288" w:lineRule="auto"/>
              <w:rPr>
                <w:rFonts w:ascii="Century Gothic" w:hAnsi="Century Gothic"/>
                <w:b/>
                <w:color w:val="63624D"/>
                <w:sz w:val="20"/>
                <w:szCs w:val="20"/>
                <w:lang w:val="en-AU"/>
              </w:rPr>
            </w:pPr>
            <w:r>
              <w:rPr>
                <w:rFonts w:ascii="Century Gothic" w:hAnsi="Century Gothic"/>
                <w:b/>
                <w:noProof/>
                <w:color w:val="63624D"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 wp14:anchorId="7E32D963" wp14:editId="5149FFD9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-375920</wp:posOffset>
                  </wp:positionV>
                  <wp:extent cx="5911850" cy="1292860"/>
                  <wp:effectExtent l="0" t="0" r="6350" b="2540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2 emissions per staff member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1850" cy="1292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68AE587" w14:textId="77777777" w:rsidR="00A27507" w:rsidRDefault="00A27507" w:rsidP="00E2644B">
            <w:pPr>
              <w:spacing w:line="288" w:lineRule="auto"/>
              <w:rPr>
                <w:rFonts w:ascii="Century Gothic" w:hAnsi="Century Gothic"/>
                <w:i/>
                <w:color w:val="63624D"/>
                <w:sz w:val="18"/>
                <w:szCs w:val="18"/>
                <w:lang w:val="en-AU"/>
              </w:rPr>
            </w:pPr>
          </w:p>
          <w:p w14:paraId="5994370C" w14:textId="77777777" w:rsidR="00A27507" w:rsidRDefault="00A27507" w:rsidP="00E2644B">
            <w:pPr>
              <w:spacing w:line="288" w:lineRule="auto"/>
              <w:rPr>
                <w:rFonts w:ascii="Century Gothic" w:hAnsi="Century Gothic"/>
                <w:i/>
                <w:color w:val="63624D"/>
                <w:sz w:val="18"/>
                <w:szCs w:val="18"/>
                <w:lang w:val="en-AU"/>
              </w:rPr>
            </w:pPr>
          </w:p>
          <w:p w14:paraId="26109A62" w14:textId="77777777" w:rsidR="00A27507" w:rsidRDefault="00A27507" w:rsidP="00E2644B">
            <w:pPr>
              <w:spacing w:line="288" w:lineRule="auto"/>
              <w:rPr>
                <w:rFonts w:ascii="Century Gothic" w:hAnsi="Century Gothic"/>
                <w:i/>
                <w:color w:val="63624D"/>
                <w:sz w:val="18"/>
                <w:szCs w:val="18"/>
                <w:lang w:val="en-AU"/>
              </w:rPr>
            </w:pPr>
          </w:p>
          <w:p w14:paraId="65FF5EF7" w14:textId="77777777" w:rsidR="00A27507" w:rsidRDefault="00A27507" w:rsidP="00E2644B">
            <w:pPr>
              <w:spacing w:line="288" w:lineRule="auto"/>
              <w:rPr>
                <w:rFonts w:ascii="Century Gothic" w:hAnsi="Century Gothic"/>
                <w:i/>
                <w:color w:val="63624D"/>
                <w:sz w:val="18"/>
                <w:szCs w:val="18"/>
                <w:lang w:val="en-AU"/>
              </w:rPr>
            </w:pPr>
          </w:p>
          <w:p w14:paraId="10EB20DF" w14:textId="77777777" w:rsidR="00A27507" w:rsidRDefault="00A27507" w:rsidP="00E2644B">
            <w:pPr>
              <w:spacing w:line="288" w:lineRule="auto"/>
              <w:rPr>
                <w:rFonts w:ascii="Century Gothic" w:hAnsi="Century Gothic"/>
                <w:i/>
                <w:color w:val="63624D"/>
                <w:sz w:val="18"/>
                <w:szCs w:val="18"/>
                <w:lang w:val="en-AU"/>
              </w:rPr>
            </w:pPr>
          </w:p>
          <w:p w14:paraId="780EA253" w14:textId="2DDCD79D" w:rsidR="00E2644B" w:rsidRPr="004C375B" w:rsidRDefault="00204A58" w:rsidP="00E2644B">
            <w:pPr>
              <w:spacing w:line="288" w:lineRule="auto"/>
              <w:rPr>
                <w:rFonts w:ascii="Century Gothic" w:hAnsi="Century Gothic"/>
                <w:i/>
                <w:color w:val="63624D"/>
                <w:sz w:val="18"/>
                <w:szCs w:val="18"/>
                <w:lang w:val="en-AU"/>
              </w:rPr>
            </w:pPr>
            <w:r w:rsidRPr="004C375B">
              <w:rPr>
                <w:rFonts w:ascii="Century Gothic" w:hAnsi="Century Gothic"/>
                <w:i/>
                <w:color w:val="63624D"/>
                <w:sz w:val="18"/>
                <w:szCs w:val="18"/>
                <w:lang w:val="en-AU"/>
              </w:rPr>
              <w:t xml:space="preserve">Figure </w:t>
            </w:r>
            <w:r w:rsidR="00B35A02">
              <w:rPr>
                <w:rFonts w:ascii="Century Gothic" w:hAnsi="Century Gothic"/>
                <w:i/>
                <w:color w:val="63624D"/>
                <w:sz w:val="18"/>
                <w:szCs w:val="18"/>
                <w:lang w:val="en-AU"/>
              </w:rPr>
              <w:t>2</w:t>
            </w:r>
            <w:r>
              <w:rPr>
                <w:rFonts w:ascii="Century Gothic" w:hAnsi="Century Gothic"/>
                <w:i/>
                <w:color w:val="63624D"/>
                <w:sz w:val="18"/>
                <w:szCs w:val="18"/>
                <w:lang w:val="en-AU"/>
              </w:rPr>
              <w:t>: R</w:t>
            </w:r>
            <w:r w:rsidRPr="004C375B">
              <w:rPr>
                <w:rFonts w:ascii="Century Gothic" w:hAnsi="Century Gothic"/>
                <w:i/>
                <w:color w:val="63624D"/>
                <w:sz w:val="18"/>
                <w:szCs w:val="18"/>
                <w:lang w:val="en-AU"/>
              </w:rPr>
              <w:t>elative C</w:t>
            </w:r>
            <w:r>
              <w:rPr>
                <w:rFonts w:ascii="Century Gothic" w:hAnsi="Century Gothic"/>
                <w:i/>
                <w:color w:val="63624D"/>
                <w:sz w:val="18"/>
                <w:szCs w:val="18"/>
                <w:lang w:val="en-AU"/>
              </w:rPr>
              <w:t>O</w:t>
            </w:r>
            <w:r w:rsidRPr="008E50C3">
              <w:rPr>
                <w:rFonts w:ascii="Century Gothic" w:hAnsi="Century Gothic"/>
                <w:i/>
                <w:color w:val="63624D"/>
                <w:sz w:val="18"/>
                <w:szCs w:val="18"/>
                <w:vertAlign w:val="subscript"/>
                <w:lang w:val="en-AU"/>
              </w:rPr>
              <w:t>2</w:t>
            </w:r>
            <w:r w:rsidRPr="004C375B">
              <w:rPr>
                <w:rFonts w:ascii="Century Gothic" w:hAnsi="Century Gothic"/>
                <w:i/>
                <w:color w:val="63624D"/>
                <w:sz w:val="18"/>
                <w:szCs w:val="18"/>
                <w:lang w:val="en-AU"/>
              </w:rPr>
              <w:t xml:space="preserve"> emissions per </w:t>
            </w:r>
            <w:r w:rsidRPr="004C375B">
              <w:rPr>
                <w:rFonts w:ascii="Century Gothic" w:hAnsi="Century Gothic"/>
                <w:b/>
                <w:i/>
                <w:color w:val="63624D"/>
                <w:sz w:val="18"/>
                <w:szCs w:val="18"/>
                <w:lang w:val="en-AU"/>
              </w:rPr>
              <w:t>cesar</w:t>
            </w:r>
            <w:r w:rsidRPr="004C375B">
              <w:rPr>
                <w:rFonts w:ascii="Century Gothic" w:hAnsi="Century Gothic"/>
                <w:i/>
                <w:color w:val="63624D"/>
                <w:sz w:val="18"/>
                <w:szCs w:val="18"/>
                <w:lang w:val="en-AU"/>
              </w:rPr>
              <w:t xml:space="preserve"> staff member across </w:t>
            </w:r>
            <w:r w:rsidR="00655B6F">
              <w:rPr>
                <w:rFonts w:ascii="Century Gothic" w:hAnsi="Century Gothic"/>
                <w:i/>
                <w:color w:val="63624D"/>
                <w:sz w:val="18"/>
                <w:szCs w:val="18"/>
                <w:lang w:val="en-AU"/>
              </w:rPr>
              <w:t>2010/11, 2012/13 and 2014/15.</w:t>
            </w:r>
          </w:p>
          <w:p w14:paraId="75A0EFCD" w14:textId="77777777" w:rsidR="00D66D48" w:rsidRDefault="00D66D48" w:rsidP="00E82558">
            <w:pPr>
              <w:spacing w:line="288" w:lineRule="auto"/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</w:pPr>
          </w:p>
          <w:p w14:paraId="703FC942" w14:textId="481DFC51" w:rsidR="00E2644B" w:rsidRDefault="00E2644B" w:rsidP="00E2644B">
            <w:pPr>
              <w:spacing w:line="288" w:lineRule="auto"/>
              <w:rPr>
                <w:rFonts w:ascii="Century Gothic" w:hAnsi="Century Gothic"/>
                <w:i/>
                <w:color w:val="63624D"/>
                <w:sz w:val="20"/>
                <w:szCs w:val="20"/>
                <w:lang w:val="en-AU"/>
              </w:rPr>
            </w:pPr>
          </w:p>
          <w:p w14:paraId="6C0B5BD7" w14:textId="77777777" w:rsidR="005148FC" w:rsidRDefault="00854CD8" w:rsidP="00E2644B">
            <w:pPr>
              <w:spacing w:line="288" w:lineRule="auto"/>
              <w:rPr>
                <w:rFonts w:ascii="Century Gothic" w:hAnsi="Century Gothic"/>
                <w:i/>
                <w:color w:val="63624D"/>
                <w:sz w:val="18"/>
                <w:szCs w:val="18"/>
                <w:lang w:val="en-AU"/>
              </w:rPr>
            </w:pPr>
            <w:r>
              <w:rPr>
                <w:rFonts w:ascii="Century Gothic" w:hAnsi="Century Gothic"/>
                <w:i/>
                <w:noProof/>
                <w:color w:val="63624D"/>
                <w:sz w:val="18"/>
                <w:szCs w:val="18"/>
              </w:rPr>
              <w:drawing>
                <wp:inline distT="0" distB="0" distL="0" distR="0" wp14:anchorId="6263ED4E" wp14:editId="225C975F">
                  <wp:extent cx="6140579" cy="3774123"/>
                  <wp:effectExtent l="0" t="0" r="6350" b="1079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2 tonnes comparison.pdf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4247"/>
                          <a:stretch/>
                        </pic:blipFill>
                        <pic:spPr bwMode="auto">
                          <a:xfrm>
                            <a:off x="0" y="0"/>
                            <a:ext cx="6141340" cy="37745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A18D579" w14:textId="0ACF3208" w:rsidR="00E2644B" w:rsidRPr="002E0173" w:rsidRDefault="00204A58" w:rsidP="00E2644B">
            <w:pPr>
              <w:spacing w:line="288" w:lineRule="auto"/>
              <w:rPr>
                <w:rFonts w:ascii="Century Gothic" w:hAnsi="Century Gothic"/>
                <w:i/>
                <w:color w:val="63624D"/>
                <w:sz w:val="18"/>
                <w:szCs w:val="18"/>
                <w:lang w:val="en-AU"/>
              </w:rPr>
            </w:pPr>
            <w:r w:rsidRPr="002E0173">
              <w:rPr>
                <w:rFonts w:ascii="Century Gothic" w:hAnsi="Century Gothic"/>
                <w:i/>
                <w:color w:val="63624D"/>
                <w:sz w:val="18"/>
                <w:szCs w:val="18"/>
                <w:lang w:val="en-AU"/>
              </w:rPr>
              <w:t xml:space="preserve">Figure </w:t>
            </w:r>
            <w:r w:rsidR="00B35A02">
              <w:rPr>
                <w:rFonts w:ascii="Century Gothic" w:hAnsi="Century Gothic"/>
                <w:i/>
                <w:color w:val="63624D"/>
                <w:sz w:val="18"/>
                <w:szCs w:val="18"/>
                <w:lang w:val="en-AU"/>
              </w:rPr>
              <w:t>3</w:t>
            </w:r>
            <w:r>
              <w:rPr>
                <w:rFonts w:ascii="Century Gothic" w:hAnsi="Century Gothic"/>
                <w:i/>
                <w:color w:val="63624D"/>
                <w:sz w:val="18"/>
                <w:szCs w:val="18"/>
                <w:lang w:val="en-AU"/>
              </w:rPr>
              <w:t xml:space="preserve">. </w:t>
            </w:r>
            <w:r w:rsidRPr="002E0173">
              <w:rPr>
                <w:rFonts w:ascii="Century Gothic" w:hAnsi="Century Gothic"/>
                <w:i/>
                <w:color w:val="63624D"/>
                <w:sz w:val="18"/>
                <w:szCs w:val="18"/>
                <w:lang w:val="en-AU"/>
              </w:rPr>
              <w:t xml:space="preserve">The changes in </w:t>
            </w:r>
            <w:r w:rsidR="00BD698C">
              <w:rPr>
                <w:rFonts w:ascii="Century Gothic" w:hAnsi="Century Gothic"/>
                <w:i/>
                <w:color w:val="63624D"/>
                <w:sz w:val="18"/>
                <w:szCs w:val="18"/>
                <w:lang w:val="en-AU"/>
              </w:rPr>
              <w:t xml:space="preserve">carbon </w:t>
            </w:r>
            <w:r w:rsidRPr="002E0173">
              <w:rPr>
                <w:rFonts w:ascii="Century Gothic" w:hAnsi="Century Gothic"/>
                <w:i/>
                <w:color w:val="63624D"/>
                <w:sz w:val="18"/>
                <w:szCs w:val="18"/>
                <w:lang w:val="en-AU"/>
              </w:rPr>
              <w:t>emissions</w:t>
            </w:r>
            <w:r w:rsidR="00BF72F1">
              <w:rPr>
                <w:rFonts w:ascii="Century Gothic" w:hAnsi="Century Gothic"/>
                <w:i/>
                <w:color w:val="63624D"/>
                <w:sz w:val="18"/>
                <w:szCs w:val="18"/>
                <w:lang w:val="en-AU"/>
              </w:rPr>
              <w:t xml:space="preserve"> (tonnes)</w:t>
            </w:r>
            <w:r w:rsidRPr="002E0173">
              <w:rPr>
                <w:rFonts w:ascii="Century Gothic" w:hAnsi="Century Gothic"/>
                <w:i/>
                <w:color w:val="63624D"/>
                <w:sz w:val="18"/>
                <w:szCs w:val="18"/>
                <w:lang w:val="en-AU"/>
              </w:rPr>
              <w:t xml:space="preserve"> </w:t>
            </w:r>
            <w:r>
              <w:rPr>
                <w:rFonts w:ascii="Century Gothic" w:hAnsi="Century Gothic"/>
                <w:i/>
                <w:color w:val="63624D"/>
                <w:sz w:val="18"/>
                <w:szCs w:val="18"/>
                <w:lang w:val="en-AU"/>
              </w:rPr>
              <w:t>for each major</w:t>
            </w:r>
            <w:r w:rsidRPr="002E0173">
              <w:rPr>
                <w:rFonts w:ascii="Century Gothic" w:hAnsi="Century Gothic"/>
                <w:i/>
                <w:color w:val="63624D"/>
                <w:sz w:val="18"/>
                <w:szCs w:val="18"/>
                <w:lang w:val="en-AU"/>
              </w:rPr>
              <w:t xml:space="preserve"> emissions source</w:t>
            </w:r>
            <w:r>
              <w:rPr>
                <w:rFonts w:ascii="Century Gothic" w:hAnsi="Century Gothic"/>
                <w:i/>
                <w:color w:val="63624D"/>
                <w:sz w:val="18"/>
                <w:szCs w:val="18"/>
                <w:lang w:val="en-AU"/>
              </w:rPr>
              <w:t>.</w:t>
            </w:r>
            <w:r w:rsidRPr="002E0173">
              <w:rPr>
                <w:rFonts w:ascii="Century Gothic" w:hAnsi="Century Gothic"/>
                <w:i/>
                <w:color w:val="63624D"/>
                <w:sz w:val="18"/>
                <w:szCs w:val="18"/>
                <w:lang w:val="en-AU"/>
              </w:rPr>
              <w:t xml:space="preserve"> </w:t>
            </w:r>
          </w:p>
          <w:p w14:paraId="6D759286" w14:textId="33F68CAC" w:rsidR="00636911" w:rsidRDefault="00204A58" w:rsidP="00E2644B">
            <w:pPr>
              <w:spacing w:line="288" w:lineRule="auto"/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</w:pPr>
            <w:r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 </w:t>
            </w:r>
          </w:p>
          <w:p w14:paraId="3FE3F413" w14:textId="1D3564C0" w:rsidR="006B2378" w:rsidRPr="00636911" w:rsidRDefault="00205338" w:rsidP="00E2644B">
            <w:pPr>
              <w:spacing w:line="288" w:lineRule="auto"/>
              <w:rPr>
                <w:rFonts w:ascii="Century Gothic" w:hAnsi="Century Gothic"/>
                <w:b/>
                <w:color w:val="63624D"/>
                <w:sz w:val="20"/>
                <w:szCs w:val="20"/>
                <w:u w:val="single"/>
                <w:lang w:val="en-AU"/>
              </w:rPr>
            </w:pPr>
            <w:r w:rsidRPr="00636911">
              <w:rPr>
                <w:rFonts w:ascii="Century Gothic" w:hAnsi="Century Gothic"/>
                <w:b/>
                <w:color w:val="63624D"/>
                <w:sz w:val="20"/>
                <w:szCs w:val="20"/>
                <w:u w:val="single"/>
                <w:lang w:val="en-AU"/>
              </w:rPr>
              <w:t>Since</w:t>
            </w:r>
            <w:r w:rsidR="00204A58" w:rsidRPr="00636911">
              <w:rPr>
                <w:rFonts w:ascii="Century Gothic" w:hAnsi="Century Gothic"/>
                <w:b/>
                <w:color w:val="63624D"/>
                <w:sz w:val="20"/>
                <w:szCs w:val="20"/>
                <w:u w:val="single"/>
                <w:lang w:val="en-AU"/>
              </w:rPr>
              <w:t xml:space="preserve"> 201</w:t>
            </w:r>
            <w:r w:rsidRPr="00636911">
              <w:rPr>
                <w:rFonts w:ascii="Century Gothic" w:hAnsi="Century Gothic"/>
                <w:b/>
                <w:color w:val="63624D"/>
                <w:sz w:val="20"/>
                <w:szCs w:val="20"/>
                <w:u w:val="single"/>
                <w:lang w:val="en-AU"/>
              </w:rPr>
              <w:t>2</w:t>
            </w:r>
            <w:r w:rsidR="00204A58" w:rsidRPr="00636911">
              <w:rPr>
                <w:rFonts w:ascii="Century Gothic" w:hAnsi="Century Gothic"/>
                <w:b/>
                <w:color w:val="63624D"/>
                <w:sz w:val="20"/>
                <w:szCs w:val="20"/>
                <w:u w:val="single"/>
                <w:lang w:val="en-AU"/>
              </w:rPr>
              <w:t>/1</w:t>
            </w:r>
            <w:r w:rsidRPr="00636911">
              <w:rPr>
                <w:rFonts w:ascii="Century Gothic" w:hAnsi="Century Gothic"/>
                <w:b/>
                <w:color w:val="63624D"/>
                <w:sz w:val="20"/>
                <w:szCs w:val="20"/>
                <w:u w:val="single"/>
                <w:lang w:val="en-AU"/>
              </w:rPr>
              <w:t>3</w:t>
            </w:r>
            <w:r w:rsidR="00CA2DAB" w:rsidRPr="00636911">
              <w:rPr>
                <w:rFonts w:ascii="Century Gothic" w:hAnsi="Century Gothic"/>
                <w:b/>
                <w:color w:val="63624D"/>
                <w:sz w:val="20"/>
                <w:szCs w:val="20"/>
                <w:u w:val="single"/>
                <w:lang w:val="en-AU"/>
              </w:rPr>
              <w:t xml:space="preserve"> changes in carbon emissions by source </w:t>
            </w:r>
            <w:r w:rsidR="006B2378" w:rsidRPr="00636911">
              <w:rPr>
                <w:rFonts w:ascii="Century Gothic" w:hAnsi="Century Gothic"/>
                <w:b/>
                <w:color w:val="63624D"/>
                <w:sz w:val="20"/>
                <w:szCs w:val="20"/>
                <w:u w:val="single"/>
                <w:lang w:val="en-AU"/>
              </w:rPr>
              <w:t>are:</w:t>
            </w:r>
            <w:r w:rsidR="00204A58" w:rsidRPr="00636911">
              <w:rPr>
                <w:rFonts w:ascii="Century Gothic" w:hAnsi="Century Gothic"/>
                <w:b/>
                <w:color w:val="63624D"/>
                <w:sz w:val="20"/>
                <w:szCs w:val="20"/>
                <w:u w:val="single"/>
                <w:lang w:val="en-AU"/>
              </w:rPr>
              <w:t xml:space="preserve"> </w:t>
            </w:r>
          </w:p>
          <w:p w14:paraId="4519DD59" w14:textId="1761EFE7" w:rsidR="006B2378" w:rsidRPr="00B35A02" w:rsidRDefault="006B2378" w:rsidP="006B2378">
            <w:pPr>
              <w:pStyle w:val="ListParagraph"/>
              <w:numPr>
                <w:ilvl w:val="0"/>
                <w:numId w:val="5"/>
              </w:numPr>
              <w:spacing w:line="288" w:lineRule="auto"/>
              <w:rPr>
                <w:rFonts w:ascii="Century Gothic" w:hAnsi="Century Gothic"/>
                <w:b/>
                <w:color w:val="63624D"/>
                <w:sz w:val="20"/>
                <w:szCs w:val="20"/>
                <w:lang w:val="en-AU"/>
              </w:rPr>
            </w:pPr>
            <w:r w:rsidRPr="00B35A02">
              <w:rPr>
                <w:rFonts w:ascii="Century Gothic" w:hAnsi="Century Gothic"/>
                <w:b/>
                <w:color w:val="63624D"/>
                <w:sz w:val="20"/>
                <w:szCs w:val="20"/>
                <w:lang w:val="en-AU"/>
              </w:rPr>
              <w:t xml:space="preserve">Company </w:t>
            </w:r>
            <w:r w:rsidR="00BE3640">
              <w:rPr>
                <w:rFonts w:ascii="Century Gothic" w:hAnsi="Century Gothic"/>
                <w:b/>
                <w:color w:val="63624D"/>
                <w:sz w:val="20"/>
                <w:szCs w:val="20"/>
                <w:lang w:val="en-AU"/>
              </w:rPr>
              <w:t>car</w:t>
            </w:r>
            <w:r w:rsidRPr="00B35A02">
              <w:rPr>
                <w:rFonts w:ascii="Century Gothic" w:hAnsi="Century Gothic"/>
                <w:b/>
                <w:color w:val="63624D"/>
                <w:sz w:val="20"/>
                <w:szCs w:val="20"/>
                <w:lang w:val="en-AU"/>
              </w:rPr>
              <w:t xml:space="preserve"> usage </w:t>
            </w:r>
            <w:r w:rsidR="00500EB7" w:rsidRPr="00B35A02">
              <w:rPr>
                <w:rFonts w:ascii="Century Gothic" w:hAnsi="Century Gothic"/>
                <w:b/>
                <w:color w:val="63624D"/>
                <w:sz w:val="20"/>
                <w:szCs w:val="20"/>
                <w:lang w:val="en-AU"/>
              </w:rPr>
              <w:tab/>
            </w:r>
            <w:r w:rsidRPr="00B35A02">
              <w:rPr>
                <w:rFonts w:ascii="Century Gothic" w:hAnsi="Century Gothic"/>
                <w:b/>
                <w:color w:val="63624D"/>
                <w:szCs w:val="20"/>
                <w:lang w:val="en-AU"/>
              </w:rPr>
              <w:t>-</w:t>
            </w:r>
            <w:r w:rsidRPr="00B35A02">
              <w:rPr>
                <w:rFonts w:ascii="Century Gothic" w:hAnsi="Century Gothic"/>
                <w:b/>
                <w:color w:val="63624D"/>
                <w:sz w:val="20"/>
                <w:szCs w:val="20"/>
                <w:lang w:val="en-AU"/>
              </w:rPr>
              <w:t>30%</w:t>
            </w:r>
          </w:p>
          <w:p w14:paraId="76E73214" w14:textId="77777777" w:rsidR="00854CD8" w:rsidRPr="00B35A02" w:rsidRDefault="00854CD8" w:rsidP="00854CD8">
            <w:pPr>
              <w:pStyle w:val="ListParagraph"/>
              <w:numPr>
                <w:ilvl w:val="0"/>
                <w:numId w:val="5"/>
              </w:numPr>
              <w:spacing w:line="288" w:lineRule="auto"/>
              <w:rPr>
                <w:rFonts w:ascii="Century Gothic" w:hAnsi="Century Gothic"/>
                <w:b/>
                <w:color w:val="63624D"/>
                <w:sz w:val="20"/>
                <w:szCs w:val="20"/>
                <w:lang w:val="en-AU"/>
              </w:rPr>
            </w:pPr>
            <w:r w:rsidRPr="00B35A02">
              <w:rPr>
                <w:rFonts w:ascii="Century Gothic" w:hAnsi="Century Gothic"/>
                <w:b/>
                <w:color w:val="63624D"/>
                <w:sz w:val="20"/>
                <w:szCs w:val="20"/>
                <w:lang w:val="en-AU"/>
              </w:rPr>
              <w:t xml:space="preserve">Flights </w:t>
            </w:r>
            <w:r w:rsidRPr="00B35A02">
              <w:rPr>
                <w:rFonts w:ascii="Century Gothic" w:hAnsi="Century Gothic"/>
                <w:b/>
                <w:color w:val="63624D"/>
                <w:sz w:val="20"/>
                <w:szCs w:val="20"/>
                <w:lang w:val="en-AU"/>
              </w:rPr>
              <w:tab/>
            </w:r>
            <w:r w:rsidRPr="00B35A02">
              <w:rPr>
                <w:rFonts w:ascii="Century Gothic" w:hAnsi="Century Gothic"/>
                <w:b/>
                <w:color w:val="63624D"/>
                <w:sz w:val="20"/>
                <w:szCs w:val="20"/>
                <w:lang w:val="en-AU"/>
              </w:rPr>
              <w:tab/>
            </w:r>
            <w:r w:rsidRPr="00B35A02">
              <w:rPr>
                <w:rFonts w:ascii="Century Gothic" w:hAnsi="Century Gothic"/>
                <w:b/>
                <w:color w:val="63624D"/>
                <w:sz w:val="20"/>
                <w:szCs w:val="20"/>
                <w:lang w:val="en-AU"/>
              </w:rPr>
              <w:tab/>
            </w:r>
            <w:r w:rsidRPr="00B35A02">
              <w:rPr>
                <w:rFonts w:ascii="Century Gothic" w:hAnsi="Century Gothic"/>
                <w:b/>
                <w:color w:val="63624D"/>
                <w:sz w:val="20"/>
                <w:szCs w:val="20"/>
                <w:lang w:val="en-AU"/>
              </w:rPr>
              <w:tab/>
            </w:r>
            <w:r w:rsidRPr="00B35A02">
              <w:rPr>
                <w:rFonts w:ascii="Century Gothic" w:hAnsi="Century Gothic"/>
                <w:b/>
                <w:color w:val="63624D"/>
                <w:szCs w:val="20"/>
                <w:lang w:val="en-AU"/>
              </w:rPr>
              <w:t>-</w:t>
            </w:r>
            <w:r w:rsidRPr="00B35A02">
              <w:rPr>
                <w:rFonts w:ascii="Century Gothic" w:hAnsi="Century Gothic"/>
                <w:b/>
                <w:color w:val="63624D"/>
                <w:sz w:val="20"/>
                <w:szCs w:val="20"/>
                <w:lang w:val="en-AU"/>
              </w:rPr>
              <w:t>60%</w:t>
            </w:r>
          </w:p>
          <w:p w14:paraId="2D18FC95" w14:textId="77777777" w:rsidR="00854CD8" w:rsidRPr="00B35A02" w:rsidRDefault="00854CD8" w:rsidP="00854CD8">
            <w:pPr>
              <w:pStyle w:val="ListParagraph"/>
              <w:numPr>
                <w:ilvl w:val="0"/>
                <w:numId w:val="5"/>
              </w:numPr>
              <w:spacing w:line="288" w:lineRule="auto"/>
              <w:rPr>
                <w:rFonts w:ascii="Century Gothic" w:hAnsi="Century Gothic"/>
                <w:b/>
                <w:color w:val="63624D"/>
                <w:sz w:val="20"/>
                <w:szCs w:val="20"/>
                <w:lang w:val="en-AU"/>
              </w:rPr>
            </w:pPr>
            <w:r w:rsidRPr="00B35A02">
              <w:rPr>
                <w:rFonts w:ascii="Century Gothic" w:hAnsi="Century Gothic"/>
                <w:b/>
                <w:color w:val="63624D"/>
                <w:sz w:val="20"/>
                <w:szCs w:val="20"/>
                <w:lang w:val="en-AU"/>
              </w:rPr>
              <w:t xml:space="preserve">Staff commuting </w:t>
            </w:r>
            <w:r w:rsidRPr="00B35A02">
              <w:rPr>
                <w:rFonts w:ascii="Century Gothic" w:hAnsi="Century Gothic"/>
                <w:b/>
                <w:color w:val="63624D"/>
                <w:sz w:val="20"/>
                <w:szCs w:val="20"/>
                <w:lang w:val="en-AU"/>
              </w:rPr>
              <w:tab/>
            </w:r>
            <w:r w:rsidRPr="00B35A02">
              <w:rPr>
                <w:rFonts w:ascii="Century Gothic" w:hAnsi="Century Gothic"/>
                <w:b/>
                <w:color w:val="63624D"/>
                <w:sz w:val="20"/>
                <w:szCs w:val="20"/>
                <w:lang w:val="en-AU"/>
              </w:rPr>
              <w:tab/>
              <w:t>+44%</w:t>
            </w:r>
          </w:p>
          <w:p w14:paraId="4FD7F7E8" w14:textId="2FC936AE" w:rsidR="006B2378" w:rsidRPr="00B35A02" w:rsidRDefault="006B2378" w:rsidP="006B2378">
            <w:pPr>
              <w:pStyle w:val="ListParagraph"/>
              <w:numPr>
                <w:ilvl w:val="0"/>
                <w:numId w:val="5"/>
              </w:numPr>
              <w:spacing w:line="288" w:lineRule="auto"/>
              <w:rPr>
                <w:rFonts w:ascii="Century Gothic" w:hAnsi="Century Gothic"/>
                <w:b/>
                <w:color w:val="63624D"/>
                <w:sz w:val="20"/>
                <w:szCs w:val="20"/>
                <w:lang w:val="en-AU"/>
              </w:rPr>
            </w:pPr>
            <w:r w:rsidRPr="00B35A02">
              <w:rPr>
                <w:rFonts w:ascii="Century Gothic" w:hAnsi="Century Gothic"/>
                <w:b/>
                <w:color w:val="63624D"/>
                <w:sz w:val="20"/>
                <w:szCs w:val="20"/>
                <w:lang w:val="en-AU"/>
              </w:rPr>
              <w:t xml:space="preserve">Electricity </w:t>
            </w:r>
            <w:r w:rsidR="00500EB7" w:rsidRPr="00B35A02">
              <w:rPr>
                <w:rFonts w:ascii="Century Gothic" w:hAnsi="Century Gothic"/>
                <w:b/>
                <w:color w:val="63624D"/>
                <w:sz w:val="20"/>
                <w:szCs w:val="20"/>
                <w:lang w:val="en-AU"/>
              </w:rPr>
              <w:tab/>
            </w:r>
            <w:r w:rsidR="00500EB7" w:rsidRPr="00B35A02">
              <w:rPr>
                <w:rFonts w:ascii="Century Gothic" w:hAnsi="Century Gothic"/>
                <w:b/>
                <w:color w:val="63624D"/>
                <w:sz w:val="20"/>
                <w:szCs w:val="20"/>
                <w:lang w:val="en-AU"/>
              </w:rPr>
              <w:tab/>
            </w:r>
            <w:r w:rsidR="00500EB7" w:rsidRPr="00B35A02">
              <w:rPr>
                <w:rFonts w:ascii="Century Gothic" w:hAnsi="Century Gothic"/>
                <w:b/>
                <w:color w:val="63624D"/>
                <w:sz w:val="20"/>
                <w:szCs w:val="20"/>
                <w:lang w:val="en-AU"/>
              </w:rPr>
              <w:tab/>
            </w:r>
            <w:r w:rsidRPr="00B35A02">
              <w:rPr>
                <w:rFonts w:ascii="Century Gothic" w:hAnsi="Century Gothic"/>
                <w:b/>
                <w:color w:val="63624D"/>
                <w:sz w:val="20"/>
                <w:szCs w:val="20"/>
                <w:lang w:val="en-AU"/>
              </w:rPr>
              <w:t>+5%</w:t>
            </w:r>
          </w:p>
          <w:p w14:paraId="4101A9E8" w14:textId="55436DD4" w:rsidR="006B2378" w:rsidRPr="00B35A02" w:rsidRDefault="006B2378" w:rsidP="006B2378">
            <w:pPr>
              <w:pStyle w:val="ListParagraph"/>
              <w:numPr>
                <w:ilvl w:val="0"/>
                <w:numId w:val="5"/>
              </w:numPr>
              <w:spacing w:line="288" w:lineRule="auto"/>
              <w:rPr>
                <w:rFonts w:ascii="Century Gothic" w:hAnsi="Century Gothic"/>
                <w:b/>
                <w:color w:val="63624D"/>
                <w:sz w:val="20"/>
                <w:szCs w:val="20"/>
                <w:lang w:val="en-AU"/>
              </w:rPr>
            </w:pPr>
            <w:r w:rsidRPr="00B35A02">
              <w:rPr>
                <w:rFonts w:ascii="Century Gothic" w:hAnsi="Century Gothic"/>
                <w:b/>
                <w:color w:val="63624D"/>
                <w:sz w:val="20"/>
                <w:szCs w:val="20"/>
                <w:lang w:val="en-AU"/>
              </w:rPr>
              <w:t xml:space="preserve">Waste </w:t>
            </w:r>
            <w:r w:rsidR="00500EB7" w:rsidRPr="00B35A02">
              <w:rPr>
                <w:rFonts w:ascii="Century Gothic" w:hAnsi="Century Gothic"/>
                <w:b/>
                <w:color w:val="63624D"/>
                <w:sz w:val="20"/>
                <w:szCs w:val="20"/>
                <w:lang w:val="en-AU"/>
              </w:rPr>
              <w:tab/>
            </w:r>
            <w:r w:rsidR="00500EB7" w:rsidRPr="00B35A02">
              <w:rPr>
                <w:rFonts w:ascii="Century Gothic" w:hAnsi="Century Gothic"/>
                <w:b/>
                <w:color w:val="63624D"/>
                <w:sz w:val="20"/>
                <w:szCs w:val="20"/>
                <w:lang w:val="en-AU"/>
              </w:rPr>
              <w:tab/>
            </w:r>
            <w:r w:rsidR="00500EB7" w:rsidRPr="00B35A02">
              <w:rPr>
                <w:rFonts w:ascii="Century Gothic" w:hAnsi="Century Gothic"/>
                <w:b/>
                <w:color w:val="63624D"/>
                <w:sz w:val="20"/>
                <w:szCs w:val="20"/>
                <w:lang w:val="en-AU"/>
              </w:rPr>
              <w:tab/>
            </w:r>
            <w:r w:rsidR="00500EB7" w:rsidRPr="00B35A02">
              <w:rPr>
                <w:rFonts w:ascii="Century Gothic" w:hAnsi="Century Gothic"/>
                <w:b/>
                <w:color w:val="63624D"/>
                <w:sz w:val="20"/>
                <w:szCs w:val="20"/>
                <w:lang w:val="en-AU"/>
              </w:rPr>
              <w:tab/>
            </w:r>
            <w:r w:rsidRPr="00B35A02">
              <w:rPr>
                <w:rFonts w:ascii="Century Gothic" w:hAnsi="Century Gothic"/>
                <w:b/>
                <w:color w:val="63624D"/>
                <w:szCs w:val="20"/>
                <w:lang w:val="en-AU"/>
              </w:rPr>
              <w:t>-</w:t>
            </w:r>
            <w:r w:rsidRPr="00B35A02">
              <w:rPr>
                <w:rFonts w:ascii="Century Gothic" w:hAnsi="Century Gothic"/>
                <w:b/>
                <w:color w:val="63624D"/>
                <w:sz w:val="20"/>
                <w:szCs w:val="20"/>
                <w:lang w:val="en-AU"/>
              </w:rPr>
              <w:t>82%</w:t>
            </w:r>
          </w:p>
          <w:p w14:paraId="5B75C62E" w14:textId="6E0F7FDC" w:rsidR="00EE6E66" w:rsidRDefault="00EE6E66" w:rsidP="00B61966">
            <w:pPr>
              <w:spacing w:line="288" w:lineRule="auto"/>
              <w:rPr>
                <w:rFonts w:ascii="Century Gothic" w:hAnsi="Century Gothic"/>
                <w:b/>
                <w:i/>
                <w:color w:val="63624D"/>
                <w:sz w:val="20"/>
                <w:szCs w:val="20"/>
                <w:lang w:val="en-AU"/>
              </w:rPr>
            </w:pPr>
          </w:p>
          <w:p w14:paraId="47C26658" w14:textId="233D3C5F" w:rsidR="00B61966" w:rsidRDefault="00B61966" w:rsidP="00B61966">
            <w:pPr>
              <w:spacing w:line="288" w:lineRule="auto"/>
              <w:rPr>
                <w:rFonts w:ascii="Century Gothic" w:hAnsi="Century Gothic"/>
                <w:b/>
                <w:i/>
                <w:color w:val="63624D"/>
                <w:sz w:val="20"/>
                <w:szCs w:val="20"/>
                <w:lang w:val="en-AU"/>
              </w:rPr>
            </w:pPr>
            <w:r>
              <w:rPr>
                <w:rFonts w:ascii="Century Gothic" w:hAnsi="Century Gothic"/>
                <w:b/>
                <w:i/>
                <w:color w:val="63624D"/>
                <w:sz w:val="20"/>
                <w:szCs w:val="20"/>
                <w:lang w:val="en-AU"/>
              </w:rPr>
              <w:t xml:space="preserve">Decrease in </w:t>
            </w:r>
            <w:r w:rsidR="00BE3640">
              <w:rPr>
                <w:rFonts w:ascii="Century Gothic" w:hAnsi="Century Gothic"/>
                <w:b/>
                <w:i/>
                <w:color w:val="63624D"/>
                <w:sz w:val="20"/>
                <w:szCs w:val="20"/>
                <w:lang w:val="en-AU"/>
              </w:rPr>
              <w:t>car</w:t>
            </w:r>
            <w:r>
              <w:rPr>
                <w:rFonts w:ascii="Century Gothic" w:hAnsi="Century Gothic"/>
                <w:b/>
                <w:i/>
                <w:color w:val="63624D"/>
                <w:sz w:val="20"/>
                <w:szCs w:val="20"/>
                <w:lang w:val="en-AU"/>
              </w:rPr>
              <w:t xml:space="preserve"> usage </w:t>
            </w:r>
            <w:r w:rsidR="00EE6E66">
              <w:rPr>
                <w:rFonts w:ascii="Century Gothic" w:hAnsi="Century Gothic"/>
                <w:b/>
                <w:i/>
                <w:color w:val="63624D"/>
                <w:sz w:val="20"/>
                <w:szCs w:val="20"/>
                <w:lang w:val="en-AU"/>
              </w:rPr>
              <w:t xml:space="preserve">(company </w:t>
            </w:r>
            <w:r w:rsidR="00BE3640">
              <w:rPr>
                <w:rFonts w:ascii="Century Gothic" w:hAnsi="Century Gothic"/>
                <w:b/>
                <w:i/>
                <w:color w:val="63624D"/>
                <w:sz w:val="20"/>
                <w:szCs w:val="20"/>
                <w:lang w:val="en-AU"/>
              </w:rPr>
              <w:t>cars</w:t>
            </w:r>
            <w:r w:rsidR="00EE6E66">
              <w:rPr>
                <w:rFonts w:ascii="Century Gothic" w:hAnsi="Century Gothic"/>
                <w:b/>
                <w:i/>
                <w:color w:val="63624D"/>
                <w:sz w:val="20"/>
                <w:szCs w:val="20"/>
                <w:lang w:val="en-AU"/>
              </w:rPr>
              <w:t>)</w:t>
            </w:r>
          </w:p>
          <w:p w14:paraId="558E0FA5" w14:textId="4C154537" w:rsidR="00EE6E66" w:rsidRDefault="00BE3640" w:rsidP="00B61966">
            <w:pPr>
              <w:spacing w:line="288" w:lineRule="auto"/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</w:pPr>
            <w:r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Car</w:t>
            </w:r>
            <w:r w:rsidR="008B4010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 us</w:t>
            </w:r>
            <w:r w:rsidR="001C63A2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e was</w:t>
            </w:r>
            <w:r w:rsidR="00DA3D8C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 </w:t>
            </w:r>
            <w:r w:rsidR="00880484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nearly half</w:t>
            </w:r>
            <w:r w:rsidR="00B61966" w:rsidRPr="001F33ED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 of </w:t>
            </w:r>
            <w:r w:rsidR="00B61966" w:rsidRPr="001F33ED">
              <w:rPr>
                <w:rFonts w:ascii="Century Gothic" w:hAnsi="Century Gothic"/>
                <w:b/>
                <w:color w:val="63624D"/>
                <w:sz w:val="20"/>
                <w:szCs w:val="20"/>
                <w:lang w:val="en-AU"/>
              </w:rPr>
              <w:t>cesar</w:t>
            </w:r>
            <w:r w:rsidR="00B61966" w:rsidRPr="001F33ED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’s carbon footprint</w:t>
            </w:r>
            <w:r w:rsidR="008B4010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 in 2010/11 at</w:t>
            </w:r>
            <w:r w:rsidR="00B61966" w:rsidRPr="001F33ED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 </w:t>
            </w:r>
            <w:r w:rsidR="00EE6E66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21.1 tonnes</w:t>
            </w:r>
            <w:r w:rsidR="00B61966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 (</w:t>
            </w:r>
            <w:r w:rsidR="00EE6E66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Total Emissions: 43.0 tonnes</w:t>
            </w:r>
            <w:r w:rsidR="00B61966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)</w:t>
            </w:r>
          </w:p>
          <w:p w14:paraId="41CB53D5" w14:textId="22C4F11B" w:rsidR="005E51C0" w:rsidRDefault="005E51C0" w:rsidP="00B61966">
            <w:pPr>
              <w:spacing w:line="288" w:lineRule="auto"/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</w:pPr>
            <w:r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This was</w:t>
            </w:r>
            <w:r w:rsidR="00816B63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 reduced to</w:t>
            </w:r>
            <w:r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:</w:t>
            </w:r>
          </w:p>
          <w:p w14:paraId="06FD948E" w14:textId="5323C8F4" w:rsidR="00EE6E66" w:rsidRPr="00B35A02" w:rsidRDefault="00B61966" w:rsidP="00B35A02">
            <w:pPr>
              <w:pStyle w:val="ListParagraph"/>
              <w:numPr>
                <w:ilvl w:val="0"/>
                <w:numId w:val="10"/>
              </w:numPr>
              <w:spacing w:line="288" w:lineRule="auto"/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</w:pPr>
            <w:r w:rsidRPr="00B35A02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15 tonnes</w:t>
            </w:r>
            <w:r w:rsidR="00DA3D8C" w:rsidRPr="00B35A02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 in 2012/13 </w:t>
            </w:r>
            <w:r w:rsidR="00EE6E66" w:rsidRPr="00B35A02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(Total Emissions: 55.6 Tonnes)</w:t>
            </w:r>
          </w:p>
          <w:p w14:paraId="757E0178" w14:textId="294DC03A" w:rsidR="00EE6E66" w:rsidRDefault="00DA3D8C" w:rsidP="00B35A02">
            <w:pPr>
              <w:pStyle w:val="ListParagraph"/>
              <w:numPr>
                <w:ilvl w:val="0"/>
                <w:numId w:val="10"/>
              </w:numPr>
              <w:spacing w:line="288" w:lineRule="auto"/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</w:pPr>
            <w:r w:rsidRPr="00B35A02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11 tonnes in </w:t>
            </w:r>
            <w:r w:rsidR="00EE6E66" w:rsidRPr="00B35A02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2014/15 </w:t>
            </w:r>
            <w:r w:rsidRPr="00B35A02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(</w:t>
            </w:r>
            <w:r w:rsidR="00816B63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T</w:t>
            </w:r>
            <w:r w:rsidRPr="00B35A02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otal Emissions 43.7 tonnes)</w:t>
            </w:r>
            <w:r w:rsidR="00B61966" w:rsidRPr="00B35A02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 </w:t>
            </w:r>
          </w:p>
          <w:p w14:paraId="26D43675" w14:textId="77777777" w:rsidR="00816B63" w:rsidRPr="00B35A02" w:rsidRDefault="00816B63" w:rsidP="00816B63">
            <w:pPr>
              <w:pStyle w:val="ListParagraph"/>
              <w:spacing w:line="288" w:lineRule="auto"/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</w:pPr>
          </w:p>
          <w:p w14:paraId="4B3D504F" w14:textId="5ACCBA7B" w:rsidR="00EE6E66" w:rsidRDefault="00B61966" w:rsidP="00B61966">
            <w:pPr>
              <w:spacing w:line="288" w:lineRule="auto"/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</w:pPr>
            <w:r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Company </w:t>
            </w:r>
            <w:r w:rsidR="00BE3640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car </w:t>
            </w:r>
            <w:r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usage</w:t>
            </w:r>
            <w:r w:rsidR="004A496C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 </w:t>
            </w:r>
            <w:r w:rsidR="00EE6E66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decreased from 49% of total emissions to 25% in the time since the first carbon footprint analysis</w:t>
            </w:r>
            <w:r w:rsidR="001B1D70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 (2010/11)</w:t>
            </w:r>
            <w:r w:rsidR="00EE6E66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. </w:t>
            </w:r>
          </w:p>
          <w:p w14:paraId="783EAF12" w14:textId="77777777" w:rsidR="00DA3D8C" w:rsidRDefault="00DA3D8C" w:rsidP="00B61966">
            <w:pPr>
              <w:spacing w:line="288" w:lineRule="auto"/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</w:pPr>
          </w:p>
          <w:p w14:paraId="2BC9B35D" w14:textId="712D7C10" w:rsidR="00EE6E66" w:rsidRDefault="00EE6E66" w:rsidP="00B61966">
            <w:pPr>
              <w:spacing w:line="288" w:lineRule="auto"/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</w:pPr>
            <w:r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Policies implemented to reduce </w:t>
            </w:r>
            <w:r w:rsidR="00BE3640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car </w:t>
            </w:r>
            <w:r w:rsidR="002A4BD1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CO2</w:t>
            </w:r>
            <w:r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 include:</w:t>
            </w:r>
          </w:p>
          <w:p w14:paraId="288304B0" w14:textId="77777777" w:rsidR="00EE6E66" w:rsidRDefault="00EE6E66" w:rsidP="00DA3D8C">
            <w:pPr>
              <w:pStyle w:val="ListParagraph"/>
              <w:numPr>
                <w:ilvl w:val="0"/>
                <w:numId w:val="6"/>
              </w:numPr>
              <w:spacing w:line="288" w:lineRule="auto"/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</w:pPr>
            <w:r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Skype and conference calling facilities</w:t>
            </w:r>
          </w:p>
          <w:p w14:paraId="506461F7" w14:textId="4061F04F" w:rsidR="002A4BD1" w:rsidRDefault="002A4BD1" w:rsidP="00DA3D8C">
            <w:pPr>
              <w:pStyle w:val="ListParagraph"/>
              <w:numPr>
                <w:ilvl w:val="0"/>
                <w:numId w:val="6"/>
              </w:numPr>
              <w:spacing w:line="288" w:lineRule="auto"/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</w:pPr>
            <w:r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Upgrade of two company vehicles in April 2014 to lower emitting</w:t>
            </w:r>
          </w:p>
          <w:p w14:paraId="0125617F" w14:textId="6B6A7D8E" w:rsidR="00EE6E66" w:rsidRDefault="00EE6E66" w:rsidP="00DA3D8C">
            <w:pPr>
              <w:pStyle w:val="ListParagraph"/>
              <w:numPr>
                <w:ilvl w:val="0"/>
                <w:numId w:val="6"/>
              </w:numPr>
              <w:spacing w:line="288" w:lineRule="auto"/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</w:pPr>
            <w:r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Business b</w:t>
            </w:r>
            <w:r w:rsidR="00E37847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icycle</w:t>
            </w:r>
            <w:r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 for short distance travel</w:t>
            </w:r>
          </w:p>
          <w:p w14:paraId="60EECB4D" w14:textId="53607DE8" w:rsidR="00DA3D8C" w:rsidRPr="00DA3D8C" w:rsidRDefault="00EE6E66" w:rsidP="00DA3D8C">
            <w:pPr>
              <w:pStyle w:val="ListParagraph"/>
              <w:numPr>
                <w:ilvl w:val="0"/>
                <w:numId w:val="6"/>
              </w:numPr>
              <w:spacing w:line="288" w:lineRule="auto"/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</w:pPr>
            <w:r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Trip minimisation </w:t>
            </w:r>
            <w:r w:rsidR="00DA3D8C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through overnight stays or combining project site visits</w:t>
            </w:r>
          </w:p>
          <w:p w14:paraId="7E51C48E" w14:textId="3CF8330E" w:rsidR="00DA3D8C" w:rsidRDefault="00DA3D8C" w:rsidP="00B61966">
            <w:pPr>
              <w:spacing w:line="288" w:lineRule="auto"/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</w:pPr>
          </w:p>
          <w:p w14:paraId="07DD162A" w14:textId="6F6F06EC" w:rsidR="00B61966" w:rsidRDefault="00DA3D8C" w:rsidP="00B61966">
            <w:pPr>
              <w:spacing w:line="288" w:lineRule="auto"/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</w:pPr>
            <w:r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A</w:t>
            </w:r>
            <w:r w:rsidR="00B61966" w:rsidRPr="00CB0284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 roll back </w:t>
            </w:r>
            <w:r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in the number of</w:t>
            </w:r>
            <w:r w:rsidR="00B61966" w:rsidRPr="00CB0284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 field trials within the Sustainable Agriculture division</w:t>
            </w:r>
            <w:r w:rsidR="00EF57EE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 </w:t>
            </w:r>
            <w:r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and </w:t>
            </w:r>
            <w:r w:rsidR="00B63A2B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platypus</w:t>
            </w:r>
            <w:r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 </w:t>
            </w:r>
            <w:r w:rsidR="00816B63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surveys </w:t>
            </w:r>
            <w:r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in the Biodiversity Conservation division have also assisted in this </w:t>
            </w:r>
            <w:r w:rsidR="00816B63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emissions </w:t>
            </w:r>
            <w:r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reduction.</w:t>
            </w:r>
            <w:r w:rsidR="00EF57EE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  </w:t>
            </w:r>
          </w:p>
          <w:p w14:paraId="35A02761" w14:textId="77777777" w:rsidR="00D316CA" w:rsidRDefault="00D316CA" w:rsidP="00B61966">
            <w:pPr>
              <w:spacing w:line="288" w:lineRule="auto"/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</w:pPr>
          </w:p>
          <w:p w14:paraId="2C4F6D57" w14:textId="77777777" w:rsidR="00A97B7A" w:rsidRDefault="00A97B7A" w:rsidP="00B61966">
            <w:pPr>
              <w:spacing w:line="288" w:lineRule="auto"/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</w:pPr>
          </w:p>
          <w:p w14:paraId="7E226D3B" w14:textId="77777777" w:rsidR="00A97B7A" w:rsidRDefault="00A97B7A" w:rsidP="00B61966">
            <w:pPr>
              <w:spacing w:line="288" w:lineRule="auto"/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</w:pPr>
          </w:p>
          <w:p w14:paraId="4CA04F12" w14:textId="12626030" w:rsidR="00C9181E" w:rsidRDefault="00C9181E" w:rsidP="00C9181E">
            <w:pPr>
              <w:spacing w:line="288" w:lineRule="auto"/>
              <w:rPr>
                <w:rFonts w:ascii="Century Gothic" w:hAnsi="Century Gothic"/>
                <w:b/>
                <w:i/>
                <w:color w:val="63624D"/>
                <w:sz w:val="20"/>
                <w:szCs w:val="20"/>
                <w:lang w:val="en-AU"/>
              </w:rPr>
            </w:pPr>
            <w:r>
              <w:rPr>
                <w:rFonts w:ascii="Century Gothic" w:hAnsi="Century Gothic"/>
                <w:b/>
                <w:i/>
                <w:color w:val="63624D"/>
                <w:sz w:val="20"/>
                <w:szCs w:val="20"/>
                <w:lang w:val="en-AU"/>
              </w:rPr>
              <w:t xml:space="preserve">Decrease in flights </w:t>
            </w:r>
          </w:p>
          <w:p w14:paraId="09C56D58" w14:textId="201C9C57" w:rsidR="00A97B7A" w:rsidRDefault="00BD698C" w:rsidP="00604D09">
            <w:pPr>
              <w:spacing w:line="288" w:lineRule="auto"/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</w:pPr>
            <w:r w:rsidRPr="004A496C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C</w:t>
            </w:r>
            <w:r w:rsidRPr="00B35A02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arbon</w:t>
            </w:r>
            <w:r w:rsidR="00C9181E" w:rsidRPr="004A496C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 </w:t>
            </w:r>
            <w:r w:rsidR="00C9181E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emissions </w:t>
            </w:r>
            <w:r w:rsidR="00A97B7A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for</w:t>
            </w:r>
            <w:r w:rsidR="00C9181E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 business flights </w:t>
            </w:r>
            <w:r w:rsidR="00A97B7A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were reduced</w:t>
            </w:r>
            <w:r w:rsidR="00C9181E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 in 2014/15 </w:t>
            </w:r>
            <w:r w:rsidR="00604D09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(7.4 tonnes) </w:t>
            </w:r>
            <w:r w:rsidR="00C9181E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relative to 2012/13</w:t>
            </w:r>
            <w:r w:rsidR="00604D09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 (18.4 tonnes)</w:t>
            </w:r>
            <w:r w:rsidR="00C9181E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. </w:t>
            </w:r>
          </w:p>
          <w:p w14:paraId="23B23482" w14:textId="760074A6" w:rsidR="00880484" w:rsidRDefault="00604D09" w:rsidP="00604D09">
            <w:pPr>
              <w:spacing w:line="288" w:lineRule="auto"/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</w:pPr>
            <w:r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This is due to</w:t>
            </w:r>
            <w:r w:rsidR="00880484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:</w:t>
            </w:r>
          </w:p>
          <w:p w14:paraId="7E01FF4E" w14:textId="77777777" w:rsidR="00AD469D" w:rsidRDefault="00880484" w:rsidP="005E51C0">
            <w:pPr>
              <w:pStyle w:val="ListParagraph"/>
              <w:numPr>
                <w:ilvl w:val="0"/>
                <w:numId w:val="13"/>
              </w:numPr>
              <w:spacing w:line="288" w:lineRule="auto"/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</w:pPr>
            <w:r w:rsidRPr="005E51C0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R</w:t>
            </w:r>
            <w:r w:rsidR="00604D09" w:rsidRPr="005E51C0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eduction in</w:t>
            </w:r>
            <w:r w:rsidR="00C9181E" w:rsidRPr="005E51C0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 long haul flights to Christmas Island</w:t>
            </w:r>
            <w:r w:rsidR="00EF57EE" w:rsidRPr="005E51C0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 </w:t>
            </w:r>
            <w:r w:rsidR="00604D09" w:rsidRPr="005E51C0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(14.7 tonnes in 2012/13</w:t>
            </w:r>
            <w:r w:rsidR="00AD469D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)</w:t>
            </w:r>
          </w:p>
          <w:p w14:paraId="6C48999F" w14:textId="61766CB1" w:rsidR="00880484" w:rsidRDefault="00AD469D" w:rsidP="005E51C0">
            <w:pPr>
              <w:pStyle w:val="ListParagraph"/>
              <w:numPr>
                <w:ilvl w:val="0"/>
                <w:numId w:val="13"/>
              </w:numPr>
              <w:spacing w:line="288" w:lineRule="auto"/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</w:pPr>
            <w:r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Use of video conference facilities wherever face to face meetings were not critical</w:t>
            </w:r>
          </w:p>
          <w:p w14:paraId="04A6718D" w14:textId="3D1D4324" w:rsidR="00A97B7A" w:rsidRPr="00A97B7A" w:rsidRDefault="00A97B7A" w:rsidP="00A97B7A">
            <w:pPr>
              <w:spacing w:line="288" w:lineRule="auto"/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</w:pPr>
          </w:p>
          <w:p w14:paraId="28879BB9" w14:textId="4E077DCA" w:rsidR="00816B63" w:rsidRPr="00816B63" w:rsidRDefault="00604D09" w:rsidP="00816B63">
            <w:pPr>
              <w:spacing w:line="288" w:lineRule="auto"/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</w:pPr>
            <w:r w:rsidRPr="00816B63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The number of short</w:t>
            </w:r>
            <w:r w:rsidR="00A97B7A" w:rsidRPr="00816B63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/</w:t>
            </w:r>
            <w:r w:rsidRPr="00816B63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medium length flights (such as Melbourne to </w:t>
            </w:r>
            <w:r w:rsidR="00433EB2" w:rsidRPr="00816B63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Sydney</w:t>
            </w:r>
            <w:r w:rsidR="00A97B7A" w:rsidRPr="00816B63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/</w:t>
            </w:r>
            <w:r w:rsidRPr="00816B63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Brisbane</w:t>
            </w:r>
            <w:r w:rsidR="00A97B7A" w:rsidRPr="00816B63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/</w:t>
            </w:r>
            <w:r w:rsidRPr="00816B63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Perth) </w:t>
            </w:r>
            <w:r w:rsidR="00816B63" w:rsidRPr="00816B63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has</w:t>
            </w:r>
            <w:r w:rsidR="00A97B7A" w:rsidRPr="00816B63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 </w:t>
            </w:r>
            <w:r w:rsidRPr="00816B63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increased in 2014/15 but </w:t>
            </w:r>
            <w:r w:rsidR="00816B63" w:rsidRPr="00816B63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these </w:t>
            </w:r>
            <w:r w:rsidRPr="00816B63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have been minimised where possible.</w:t>
            </w:r>
            <w:r w:rsidR="00816B63" w:rsidRPr="00816B63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 Carbon offsets </w:t>
            </w:r>
            <w:r w:rsidR="00816B63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were </w:t>
            </w:r>
            <w:r w:rsidR="00816B63" w:rsidRPr="00816B63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purchased for 50% of</w:t>
            </w:r>
            <w:r w:rsidR="00816B63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 these</w:t>
            </w:r>
            <w:r w:rsidR="00816B63" w:rsidRPr="00816B63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 flights</w:t>
            </w:r>
            <w:r w:rsidR="00816B63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 </w:t>
            </w:r>
            <w:r w:rsidR="00816B63" w:rsidRPr="00816B63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(not considered in the figures above).</w:t>
            </w:r>
          </w:p>
          <w:p w14:paraId="0A14A4ED" w14:textId="77777777" w:rsidR="00B61966" w:rsidRDefault="00B61966" w:rsidP="00B61966">
            <w:pPr>
              <w:spacing w:line="288" w:lineRule="auto"/>
              <w:rPr>
                <w:rFonts w:ascii="Century Gothic" w:hAnsi="Century Gothic"/>
                <w:b/>
                <w:i/>
                <w:color w:val="63624D"/>
                <w:sz w:val="20"/>
                <w:szCs w:val="20"/>
                <w:lang w:val="en-AU"/>
              </w:rPr>
            </w:pPr>
          </w:p>
          <w:p w14:paraId="71FEED34" w14:textId="3F53D59B" w:rsidR="00E2644B" w:rsidRPr="00925838" w:rsidRDefault="00306960" w:rsidP="00E2644B">
            <w:pPr>
              <w:spacing w:line="288" w:lineRule="auto"/>
              <w:rPr>
                <w:rFonts w:ascii="Century Gothic" w:hAnsi="Century Gothic"/>
                <w:b/>
                <w:i/>
                <w:color w:val="63624D"/>
                <w:sz w:val="20"/>
                <w:szCs w:val="20"/>
                <w:lang w:val="en-AU"/>
              </w:rPr>
            </w:pPr>
            <w:r>
              <w:rPr>
                <w:rFonts w:ascii="Century Gothic" w:hAnsi="Century Gothic"/>
                <w:b/>
                <w:i/>
                <w:color w:val="63624D"/>
                <w:sz w:val="20"/>
                <w:szCs w:val="20"/>
                <w:lang w:val="en-AU"/>
              </w:rPr>
              <w:t>In</w:t>
            </w:r>
            <w:r w:rsidR="00204A58">
              <w:rPr>
                <w:rFonts w:ascii="Century Gothic" w:hAnsi="Century Gothic"/>
                <w:b/>
                <w:i/>
                <w:color w:val="63624D"/>
                <w:sz w:val="20"/>
                <w:szCs w:val="20"/>
                <w:lang w:val="en-AU"/>
              </w:rPr>
              <w:t>crease in staff commuting</w:t>
            </w:r>
            <w:r>
              <w:rPr>
                <w:rFonts w:ascii="Century Gothic" w:hAnsi="Century Gothic"/>
                <w:b/>
                <w:i/>
                <w:color w:val="63624D"/>
                <w:sz w:val="20"/>
                <w:szCs w:val="20"/>
                <w:lang w:val="en-AU"/>
              </w:rPr>
              <w:t xml:space="preserve"> emissions</w:t>
            </w:r>
          </w:p>
          <w:p w14:paraId="3916100D" w14:textId="3DE7B116" w:rsidR="00C642EE" w:rsidRDefault="00C642EE" w:rsidP="008C3637">
            <w:pPr>
              <w:spacing w:line="288" w:lineRule="auto"/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</w:pPr>
            <w:r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T</w:t>
            </w:r>
            <w:r w:rsidR="008C3637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here </w:t>
            </w:r>
            <w:r w:rsidR="00BD698C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was</w:t>
            </w:r>
            <w:r w:rsidR="008C3637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 a 44% increase in </w:t>
            </w:r>
            <w:r w:rsidR="00BD698C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carbon</w:t>
            </w:r>
            <w:r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 </w:t>
            </w:r>
            <w:r w:rsidR="008C3637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emissions associated with staff commuting</w:t>
            </w:r>
            <w:r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 since 2012/13</w:t>
            </w:r>
            <w:r w:rsidR="008A0798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 (Figure </w:t>
            </w:r>
            <w:r w:rsidR="00B35A02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4</w:t>
            </w:r>
            <w:r w:rsidR="008A0798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)</w:t>
            </w:r>
            <w:r w:rsidR="008C3637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. </w:t>
            </w:r>
            <w:r w:rsidR="00B63A2B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This is associated with staff living further away from the office.</w:t>
            </w:r>
            <w:r w:rsidR="00A97B7A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 </w:t>
            </w:r>
            <w:r w:rsidR="00B63A2B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E</w:t>
            </w:r>
            <w:r w:rsidR="00A97B7A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ach staff member is now commuting</w:t>
            </w:r>
            <w:r w:rsidR="008C3637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 </w:t>
            </w:r>
            <w:r w:rsidR="00AD469D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an average of </w:t>
            </w:r>
            <w:r w:rsidR="00A97B7A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57km/day whilst in 2012/13 they only travelled 36km/day.</w:t>
            </w:r>
          </w:p>
          <w:p w14:paraId="7819873C" w14:textId="5F27DB4B" w:rsidR="00C642EE" w:rsidRDefault="00B63A2B" w:rsidP="008C3637">
            <w:pPr>
              <w:spacing w:line="288" w:lineRule="auto"/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</w:pPr>
            <w:r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As a result of the increased commute distance and changes to public transport options,</w:t>
            </w:r>
            <w:r w:rsidR="00BD698C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 staff </w:t>
            </w:r>
            <w:r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have increased </w:t>
            </w:r>
            <w:r w:rsidR="00BD698C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the</w:t>
            </w:r>
            <w:r w:rsidR="00EB12D6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ir</w:t>
            </w:r>
            <w:r w:rsidR="00BD698C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 use of </w:t>
            </w:r>
            <w:r w:rsidR="008C3637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train</w:t>
            </w:r>
            <w:r w:rsidR="00BD698C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s</w:t>
            </w:r>
            <w:r w:rsidR="00BE3640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 </w:t>
            </w:r>
            <w:r w:rsidR="00CE4EF0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in their </w:t>
            </w:r>
            <w:proofErr w:type="gramStart"/>
            <w:r w:rsidR="00CE4EF0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commute</w:t>
            </w:r>
            <w:r w:rsidR="00F57D05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(</w:t>
            </w:r>
            <w:proofErr w:type="gramEnd"/>
            <w:r w:rsidR="00F57D05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Figure </w:t>
            </w:r>
            <w:r w:rsidR="00B35A02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5</w:t>
            </w:r>
            <w:r w:rsidR="00F57D05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)</w:t>
            </w:r>
            <w:r w:rsidR="00BD698C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,</w:t>
            </w:r>
            <w:r w:rsidR="00C642EE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)</w:t>
            </w:r>
          </w:p>
          <w:p w14:paraId="0C8A6C9A" w14:textId="2AAB1E00" w:rsidR="00D316CA" w:rsidRDefault="00D316CA" w:rsidP="008C3637">
            <w:pPr>
              <w:spacing w:line="288" w:lineRule="auto"/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</w:pPr>
          </w:p>
          <w:p w14:paraId="104BC532" w14:textId="3CADED70" w:rsidR="00E2644B" w:rsidRDefault="00E2644B" w:rsidP="00E2644B">
            <w:pPr>
              <w:spacing w:line="288" w:lineRule="auto"/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</w:pPr>
          </w:p>
          <w:p w14:paraId="26488F6B" w14:textId="07B95EF9" w:rsidR="00E2644B" w:rsidRPr="000B785B" w:rsidRDefault="00304B3B" w:rsidP="00E2644B">
            <w:pPr>
              <w:spacing w:line="288" w:lineRule="auto"/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>
              <w:rPr>
                <w:rFonts w:ascii="Century Gothic" w:hAnsi="Century Gothic"/>
                <w:i/>
                <w:noProof/>
                <w:color w:val="63624D"/>
                <w:sz w:val="18"/>
                <w:szCs w:val="18"/>
              </w:rPr>
              <w:drawing>
                <wp:inline distT="0" distB="0" distL="0" distR="0" wp14:anchorId="193B8EA0" wp14:editId="1B221C09">
                  <wp:extent cx="6592570" cy="3341370"/>
                  <wp:effectExtent l="0" t="0" r="11430" b="1143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ff commuting emissions 14-15 12-13 10-11.pdf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2570" cy="3341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04A58" w:rsidRPr="000B785B">
              <w:rPr>
                <w:rFonts w:ascii="Century Gothic" w:hAnsi="Century Gothic"/>
                <w:i/>
                <w:color w:val="63624D"/>
                <w:sz w:val="18"/>
                <w:szCs w:val="18"/>
                <w:lang w:val="en-AU"/>
              </w:rPr>
              <w:t xml:space="preserve">Figure </w:t>
            </w:r>
            <w:r w:rsidR="00B35A02">
              <w:rPr>
                <w:rFonts w:ascii="Century Gothic" w:hAnsi="Century Gothic"/>
                <w:i/>
                <w:color w:val="63624D"/>
                <w:sz w:val="18"/>
                <w:szCs w:val="18"/>
                <w:lang w:val="en-AU"/>
              </w:rPr>
              <w:t>4</w:t>
            </w:r>
            <w:r w:rsidR="00204A58" w:rsidRPr="000B785B">
              <w:rPr>
                <w:rFonts w:ascii="Century Gothic" w:hAnsi="Century Gothic"/>
                <w:i/>
                <w:color w:val="63624D"/>
                <w:sz w:val="18"/>
                <w:szCs w:val="18"/>
                <w:lang w:val="en-AU"/>
              </w:rPr>
              <w:t>:</w:t>
            </w:r>
            <w:r w:rsidR="00204A58" w:rsidRPr="00E1150F">
              <w:rPr>
                <w:rFonts w:ascii="Century Gothic" w:hAnsi="Century Gothic"/>
                <w:i/>
                <w:color w:val="63624D"/>
                <w:sz w:val="18"/>
                <w:szCs w:val="18"/>
                <w:lang w:val="en-AU"/>
              </w:rPr>
              <w:t xml:space="preserve"> Staff </w:t>
            </w:r>
            <w:r w:rsidR="00204A58" w:rsidRPr="004A496C">
              <w:rPr>
                <w:rFonts w:ascii="Century Gothic" w:hAnsi="Century Gothic"/>
                <w:i/>
                <w:color w:val="63624D"/>
                <w:sz w:val="18"/>
                <w:szCs w:val="18"/>
                <w:lang w:val="en-AU"/>
              </w:rPr>
              <w:t xml:space="preserve">commuting </w:t>
            </w:r>
            <w:r w:rsidR="00BD698C" w:rsidRPr="00B35A02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carbon</w:t>
            </w:r>
            <w:r w:rsidR="00204A58" w:rsidRPr="00A0711E">
              <w:rPr>
                <w:rFonts w:ascii="Century Gothic" w:hAnsi="Century Gothic"/>
                <w:i/>
                <w:color w:val="63624D"/>
                <w:sz w:val="18"/>
                <w:szCs w:val="18"/>
                <w:lang w:val="en-AU"/>
              </w:rPr>
              <w:t xml:space="preserve"> emissions profile – based on staff commuting survey</w:t>
            </w:r>
            <w:r w:rsidR="006956F0" w:rsidRPr="00A0711E">
              <w:rPr>
                <w:rFonts w:ascii="Century Gothic" w:hAnsi="Century Gothic"/>
                <w:i/>
                <w:color w:val="63624D"/>
                <w:sz w:val="18"/>
                <w:szCs w:val="18"/>
                <w:lang w:val="en-AU"/>
              </w:rPr>
              <w:t>s</w:t>
            </w:r>
            <w:r w:rsidR="00204A58" w:rsidRPr="00A0711E">
              <w:rPr>
                <w:rFonts w:ascii="Century Gothic" w:hAnsi="Century Gothic"/>
                <w:i/>
                <w:color w:val="63624D"/>
                <w:sz w:val="18"/>
                <w:szCs w:val="18"/>
                <w:lang w:val="en-AU"/>
              </w:rPr>
              <w:t>.</w:t>
            </w:r>
            <w:r w:rsidR="006956F0" w:rsidRPr="000B785B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 xml:space="preserve"> Note: Total kilometres travelled</w:t>
            </w:r>
            <w:r w:rsidR="000B785B" w:rsidRPr="000B785B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 xml:space="preserve"> (to the nearest thousand)</w:t>
            </w:r>
            <w:r w:rsidR="006956F0" w:rsidRPr="000B785B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 xml:space="preserve"> was </w:t>
            </w:r>
            <w:r w:rsidR="000B785B" w:rsidRPr="000B785B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85,000</w:t>
            </w:r>
            <w:r w:rsidR="00A6521F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 xml:space="preserve"> (2014/15)</w:t>
            </w:r>
            <w:r w:rsidR="000B785B" w:rsidRPr="000B785B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, 62,000</w:t>
            </w:r>
            <w:r w:rsidR="00A6521F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 xml:space="preserve"> (2012/13)</w:t>
            </w:r>
            <w:r w:rsidR="000B785B" w:rsidRPr="000B785B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 xml:space="preserve"> and 85,000</w:t>
            </w:r>
            <w:r w:rsidR="00A6521F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 xml:space="preserve"> (2010/11).</w:t>
            </w:r>
          </w:p>
          <w:p w14:paraId="73017D22" w14:textId="2DB6D6FA" w:rsidR="008C3637" w:rsidRDefault="008C3637" w:rsidP="008C3637">
            <w:pPr>
              <w:spacing w:line="288" w:lineRule="auto"/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</w:pPr>
          </w:p>
          <w:p w14:paraId="1EBBD4EC" w14:textId="77777777" w:rsidR="00BE3640" w:rsidRDefault="00304B3B" w:rsidP="00E2644B">
            <w:pPr>
              <w:spacing w:line="288" w:lineRule="auto"/>
              <w:rPr>
                <w:rFonts w:ascii="Century Gothic" w:hAnsi="Century Gothic"/>
                <w:i/>
                <w:color w:val="63624D"/>
                <w:sz w:val="18"/>
                <w:szCs w:val="18"/>
                <w:lang w:val="en-AU"/>
              </w:rPr>
            </w:pPr>
            <w:r>
              <w:rPr>
                <w:rFonts w:ascii="Century Gothic" w:hAnsi="Century Gothic"/>
                <w:i/>
                <w:noProof/>
                <w:color w:val="63624D"/>
                <w:sz w:val="18"/>
                <w:szCs w:val="18"/>
              </w:rPr>
              <w:lastRenderedPageBreak/>
              <w:drawing>
                <wp:inline distT="0" distB="0" distL="0" distR="0" wp14:anchorId="2398DB06" wp14:editId="12C19347">
                  <wp:extent cx="6140579" cy="3119381"/>
                  <wp:effectExtent l="0" t="0" r="6350" b="508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ff commuting emissions 14-15 12-13 10-11.pdf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0928" cy="3119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920977" w14:textId="26E43608" w:rsidR="00E2644B" w:rsidRPr="002E0173" w:rsidRDefault="00204A58" w:rsidP="00E2644B">
            <w:pPr>
              <w:spacing w:line="288" w:lineRule="auto"/>
              <w:rPr>
                <w:rFonts w:ascii="Century Gothic" w:hAnsi="Century Gothic"/>
                <w:i/>
                <w:color w:val="63624D"/>
                <w:sz w:val="18"/>
                <w:szCs w:val="18"/>
                <w:lang w:val="en-AU"/>
              </w:rPr>
            </w:pPr>
            <w:r w:rsidRPr="002E0173">
              <w:rPr>
                <w:rFonts w:ascii="Century Gothic" w:hAnsi="Century Gothic"/>
                <w:i/>
                <w:color w:val="63624D"/>
                <w:sz w:val="18"/>
                <w:szCs w:val="18"/>
                <w:lang w:val="en-AU"/>
              </w:rPr>
              <w:t xml:space="preserve">Figure </w:t>
            </w:r>
            <w:r w:rsidR="00B35A02">
              <w:rPr>
                <w:rFonts w:ascii="Century Gothic" w:hAnsi="Century Gothic"/>
                <w:i/>
                <w:color w:val="63624D"/>
                <w:sz w:val="18"/>
                <w:szCs w:val="18"/>
                <w:lang w:val="en-AU"/>
              </w:rPr>
              <w:t>5</w:t>
            </w:r>
            <w:r w:rsidRPr="002E0173">
              <w:rPr>
                <w:rFonts w:ascii="Century Gothic" w:hAnsi="Century Gothic"/>
                <w:i/>
                <w:color w:val="63624D"/>
                <w:sz w:val="18"/>
                <w:szCs w:val="18"/>
                <w:lang w:val="en-AU"/>
              </w:rPr>
              <w:t xml:space="preserve">: </w:t>
            </w:r>
            <w:r w:rsidR="003E685E">
              <w:rPr>
                <w:rFonts w:ascii="Century Gothic" w:hAnsi="Century Gothic"/>
                <w:i/>
                <w:color w:val="63624D"/>
                <w:sz w:val="18"/>
                <w:szCs w:val="18"/>
                <w:lang w:val="en-AU"/>
              </w:rPr>
              <w:t>S</w:t>
            </w:r>
            <w:r w:rsidRPr="002E0173">
              <w:rPr>
                <w:rFonts w:ascii="Century Gothic" w:hAnsi="Century Gothic"/>
                <w:i/>
                <w:color w:val="63624D"/>
                <w:sz w:val="18"/>
                <w:szCs w:val="18"/>
                <w:lang w:val="en-AU"/>
              </w:rPr>
              <w:t>taff commuting</w:t>
            </w:r>
            <w:r w:rsidR="003E685E">
              <w:rPr>
                <w:rFonts w:ascii="Century Gothic" w:hAnsi="Century Gothic"/>
                <w:i/>
                <w:color w:val="63624D"/>
                <w:sz w:val="18"/>
                <w:szCs w:val="18"/>
                <w:lang w:val="en-AU"/>
              </w:rPr>
              <w:t xml:space="preserve"> by type (proportional)</w:t>
            </w:r>
            <w:r w:rsidRPr="002E0173">
              <w:rPr>
                <w:rFonts w:ascii="Century Gothic" w:hAnsi="Century Gothic"/>
                <w:i/>
                <w:color w:val="63624D"/>
                <w:sz w:val="18"/>
                <w:szCs w:val="18"/>
                <w:lang w:val="en-AU"/>
              </w:rPr>
              <w:t xml:space="preserve"> </w:t>
            </w:r>
            <w:r w:rsidR="00411AF4">
              <w:rPr>
                <w:rFonts w:ascii="Century Gothic" w:hAnsi="Century Gothic"/>
                <w:i/>
                <w:color w:val="63624D"/>
                <w:sz w:val="18"/>
                <w:szCs w:val="18"/>
                <w:lang w:val="en-AU"/>
              </w:rPr>
              <w:t>for 2010/11, 2012/13 and 2014/15.</w:t>
            </w:r>
            <w:r w:rsidR="00306960">
              <w:rPr>
                <w:rFonts w:ascii="Century Gothic" w:hAnsi="Century Gothic"/>
                <w:i/>
                <w:color w:val="63624D"/>
                <w:sz w:val="18"/>
                <w:szCs w:val="18"/>
                <w:lang w:val="en-AU"/>
              </w:rPr>
              <w:t xml:space="preserve"> </w:t>
            </w:r>
            <w:r w:rsidRPr="002E0173">
              <w:rPr>
                <w:rFonts w:ascii="Century Gothic" w:hAnsi="Century Gothic"/>
                <w:i/>
                <w:color w:val="63624D"/>
                <w:sz w:val="18"/>
                <w:szCs w:val="18"/>
                <w:lang w:val="en-AU"/>
              </w:rPr>
              <w:t xml:space="preserve">Calculations were determined based on a staff commuting survey completed </w:t>
            </w:r>
            <w:r w:rsidR="00AD469D">
              <w:rPr>
                <w:rFonts w:ascii="Century Gothic" w:hAnsi="Century Gothic"/>
                <w:i/>
                <w:color w:val="63624D"/>
                <w:sz w:val="18"/>
                <w:szCs w:val="18"/>
                <w:lang w:val="en-AU"/>
              </w:rPr>
              <w:t>on</w:t>
            </w:r>
            <w:r w:rsidRPr="002E0173">
              <w:rPr>
                <w:rFonts w:ascii="Century Gothic" w:hAnsi="Century Gothic"/>
                <w:i/>
                <w:color w:val="63624D"/>
                <w:sz w:val="18"/>
                <w:szCs w:val="18"/>
                <w:lang w:val="en-AU"/>
              </w:rPr>
              <w:t xml:space="preserve"> </w:t>
            </w:r>
            <w:r w:rsidR="0026082E">
              <w:rPr>
                <w:rFonts w:ascii="Century Gothic" w:hAnsi="Century Gothic"/>
                <w:i/>
                <w:color w:val="63624D"/>
                <w:sz w:val="18"/>
                <w:szCs w:val="18"/>
                <w:lang w:val="en-AU"/>
              </w:rPr>
              <w:t xml:space="preserve">office </w:t>
            </w:r>
            <w:r w:rsidRPr="002E0173">
              <w:rPr>
                <w:rFonts w:ascii="Century Gothic" w:hAnsi="Century Gothic"/>
                <w:i/>
                <w:color w:val="63624D"/>
                <w:sz w:val="18"/>
                <w:szCs w:val="18"/>
                <w:lang w:val="en-AU"/>
              </w:rPr>
              <w:t>staff membe</w:t>
            </w:r>
            <w:r w:rsidR="00AD469D">
              <w:rPr>
                <w:rFonts w:ascii="Century Gothic" w:hAnsi="Century Gothic"/>
                <w:i/>
                <w:color w:val="63624D"/>
                <w:sz w:val="18"/>
                <w:szCs w:val="18"/>
                <w:lang w:val="en-AU"/>
              </w:rPr>
              <w:t>rs</w:t>
            </w:r>
            <w:r w:rsidRPr="002E0173">
              <w:rPr>
                <w:rFonts w:ascii="Century Gothic" w:hAnsi="Century Gothic"/>
                <w:i/>
                <w:color w:val="63624D"/>
                <w:sz w:val="18"/>
                <w:szCs w:val="18"/>
                <w:lang w:val="en-AU"/>
              </w:rPr>
              <w:t>.</w:t>
            </w:r>
          </w:p>
          <w:p w14:paraId="4B81EB87" w14:textId="77777777" w:rsidR="00E2644B" w:rsidRDefault="00E2644B" w:rsidP="00E2644B">
            <w:pPr>
              <w:spacing w:line="288" w:lineRule="auto"/>
              <w:rPr>
                <w:rFonts w:ascii="Century Gothic" w:hAnsi="Century Gothic"/>
                <w:b/>
                <w:color w:val="63624D"/>
                <w:sz w:val="20"/>
                <w:szCs w:val="20"/>
                <w:lang w:val="en-AU"/>
              </w:rPr>
            </w:pPr>
          </w:p>
          <w:p w14:paraId="33B14D07" w14:textId="63FBCB56" w:rsidR="001E4A99" w:rsidRDefault="00155B37" w:rsidP="001E4A99">
            <w:pPr>
              <w:spacing w:line="288" w:lineRule="auto"/>
              <w:rPr>
                <w:rFonts w:ascii="Century Gothic" w:hAnsi="Century Gothic"/>
                <w:b/>
                <w:i/>
                <w:color w:val="63624D"/>
                <w:sz w:val="20"/>
                <w:szCs w:val="20"/>
                <w:lang w:val="en-AU"/>
              </w:rPr>
            </w:pPr>
            <w:r>
              <w:br w:type="page"/>
            </w:r>
            <w:r w:rsidR="001E4A99">
              <w:rPr>
                <w:rFonts w:ascii="Century Gothic" w:hAnsi="Century Gothic"/>
                <w:b/>
                <w:i/>
                <w:color w:val="63624D"/>
                <w:sz w:val="20"/>
                <w:szCs w:val="20"/>
                <w:lang w:val="en-AU"/>
              </w:rPr>
              <w:t>Increase in electricity</w:t>
            </w:r>
          </w:p>
          <w:p w14:paraId="3DAFC6B9" w14:textId="17800F88" w:rsidR="006961E2" w:rsidRDefault="00C9181E" w:rsidP="001E4A99">
            <w:pPr>
              <w:spacing w:line="288" w:lineRule="auto"/>
              <w:rPr>
                <w:rFonts w:ascii="Century Gothic" w:hAnsi="Century Gothic"/>
                <w:color w:val="63624D"/>
                <w:sz w:val="20"/>
              </w:rPr>
            </w:pPr>
            <w:r>
              <w:rPr>
                <w:rFonts w:ascii="Century Gothic" w:hAnsi="Century Gothic"/>
                <w:color w:val="63624D"/>
                <w:sz w:val="20"/>
              </w:rPr>
              <w:t>Electricity</w:t>
            </w:r>
            <w:r w:rsidR="001E4A99">
              <w:rPr>
                <w:rFonts w:ascii="Century Gothic" w:hAnsi="Century Gothic"/>
                <w:color w:val="63624D"/>
                <w:sz w:val="20"/>
              </w:rPr>
              <w:t xml:space="preserve"> related </w:t>
            </w:r>
            <w:r w:rsidR="00BD698C">
              <w:rPr>
                <w:rFonts w:ascii="Century Gothic" w:hAnsi="Century Gothic"/>
                <w:color w:val="63624D"/>
                <w:sz w:val="20"/>
              </w:rPr>
              <w:t xml:space="preserve">carbon </w:t>
            </w:r>
            <w:r w:rsidR="001E4A99">
              <w:rPr>
                <w:rFonts w:ascii="Century Gothic" w:hAnsi="Century Gothic"/>
                <w:color w:val="63624D"/>
                <w:sz w:val="20"/>
              </w:rPr>
              <w:t xml:space="preserve">emissions rose </w:t>
            </w:r>
            <w:r w:rsidR="006961E2">
              <w:rPr>
                <w:rFonts w:ascii="Century Gothic" w:hAnsi="Century Gothic"/>
                <w:color w:val="63624D"/>
                <w:sz w:val="20"/>
              </w:rPr>
              <w:t>by 5%</w:t>
            </w:r>
            <w:r w:rsidR="001E4A99">
              <w:rPr>
                <w:rFonts w:ascii="Century Gothic" w:hAnsi="Century Gothic"/>
                <w:color w:val="63624D"/>
                <w:sz w:val="20"/>
              </w:rPr>
              <w:t xml:space="preserve"> relative to </w:t>
            </w:r>
            <w:r w:rsidR="009664EE">
              <w:rPr>
                <w:rFonts w:ascii="Century Gothic" w:hAnsi="Century Gothic"/>
                <w:color w:val="63624D"/>
                <w:sz w:val="20"/>
              </w:rPr>
              <w:t xml:space="preserve">2012/13. </w:t>
            </w:r>
          </w:p>
          <w:p w14:paraId="3ADAD771" w14:textId="3ECC583E" w:rsidR="00ED12FB" w:rsidRDefault="009664EE" w:rsidP="005A6C9A">
            <w:pPr>
              <w:spacing w:line="288" w:lineRule="auto"/>
              <w:rPr>
                <w:rFonts w:ascii="Century Gothic" w:hAnsi="Century Gothic"/>
                <w:color w:val="63624D"/>
                <w:sz w:val="20"/>
              </w:rPr>
            </w:pPr>
            <w:r>
              <w:rPr>
                <w:rFonts w:ascii="Century Gothic" w:hAnsi="Century Gothic"/>
                <w:color w:val="63624D"/>
                <w:sz w:val="20"/>
              </w:rPr>
              <w:t>As a tenant at 293 Royal Parade, Parkville</w:t>
            </w:r>
            <w:r w:rsidR="003E685E">
              <w:rPr>
                <w:rFonts w:ascii="Century Gothic" w:hAnsi="Century Gothic"/>
                <w:color w:val="63624D"/>
                <w:sz w:val="20"/>
              </w:rPr>
              <w:t>,</w:t>
            </w:r>
            <w:r>
              <w:rPr>
                <w:rFonts w:ascii="Century Gothic" w:hAnsi="Century Gothic"/>
                <w:color w:val="63624D"/>
                <w:sz w:val="20"/>
              </w:rPr>
              <w:t xml:space="preserve"> </w:t>
            </w:r>
            <w:r>
              <w:rPr>
                <w:rFonts w:ascii="Century Gothic" w:hAnsi="Century Gothic"/>
                <w:b/>
                <w:color w:val="63624D"/>
                <w:sz w:val="20"/>
              </w:rPr>
              <w:t xml:space="preserve">cesar </w:t>
            </w:r>
            <w:r>
              <w:rPr>
                <w:rFonts w:ascii="Century Gothic" w:hAnsi="Century Gothic"/>
                <w:color w:val="63624D"/>
                <w:sz w:val="20"/>
              </w:rPr>
              <w:t xml:space="preserve">does not have a </w:t>
            </w:r>
            <w:r w:rsidR="00C9181E">
              <w:rPr>
                <w:rFonts w:ascii="Century Gothic" w:hAnsi="Century Gothic"/>
                <w:color w:val="63624D"/>
                <w:sz w:val="20"/>
              </w:rPr>
              <w:t>separate</w:t>
            </w:r>
            <w:r>
              <w:rPr>
                <w:rFonts w:ascii="Century Gothic" w:hAnsi="Century Gothic"/>
                <w:color w:val="63624D"/>
                <w:sz w:val="20"/>
              </w:rPr>
              <w:t xml:space="preserve"> electricity meter to the rest of the building</w:t>
            </w:r>
            <w:r w:rsidR="00ED12FB">
              <w:rPr>
                <w:rFonts w:ascii="Century Gothic" w:hAnsi="Century Gothic"/>
                <w:color w:val="63624D"/>
                <w:sz w:val="20"/>
              </w:rPr>
              <w:t>. It</w:t>
            </w:r>
            <w:r w:rsidR="00A97B7A">
              <w:rPr>
                <w:rFonts w:ascii="Century Gothic" w:hAnsi="Century Gothic"/>
                <w:color w:val="63624D"/>
                <w:sz w:val="20"/>
              </w:rPr>
              <w:t>s usage is based on the percentage of its office</w:t>
            </w:r>
            <w:r w:rsidR="00ED12FB">
              <w:rPr>
                <w:rFonts w:ascii="Century Gothic" w:hAnsi="Century Gothic"/>
                <w:color w:val="63624D"/>
                <w:sz w:val="20"/>
              </w:rPr>
              <w:t xml:space="preserve">’s floor area of the total </w:t>
            </w:r>
            <w:r w:rsidR="00A97B7A">
              <w:rPr>
                <w:rFonts w:ascii="Century Gothic" w:hAnsi="Century Gothic"/>
                <w:color w:val="63624D"/>
                <w:sz w:val="20"/>
              </w:rPr>
              <w:t>building</w:t>
            </w:r>
            <w:r w:rsidR="00ED12FB">
              <w:rPr>
                <w:rFonts w:ascii="Century Gothic" w:hAnsi="Century Gothic"/>
                <w:color w:val="63624D"/>
                <w:sz w:val="20"/>
              </w:rPr>
              <w:t xml:space="preserve"> area.</w:t>
            </w:r>
          </w:p>
          <w:p w14:paraId="223C15E1" w14:textId="77777777" w:rsidR="00ED12FB" w:rsidRDefault="00ED12FB" w:rsidP="005A6C9A">
            <w:pPr>
              <w:spacing w:line="288" w:lineRule="auto"/>
              <w:rPr>
                <w:rFonts w:ascii="Century Gothic" w:hAnsi="Century Gothic"/>
                <w:color w:val="63624D"/>
                <w:sz w:val="20"/>
              </w:rPr>
            </w:pPr>
          </w:p>
          <w:p w14:paraId="06369CD4" w14:textId="0E362AE9" w:rsidR="00D073A4" w:rsidRDefault="009664EE" w:rsidP="005A6C9A">
            <w:pPr>
              <w:spacing w:line="288" w:lineRule="auto"/>
              <w:rPr>
                <w:rFonts w:ascii="Century Gothic" w:hAnsi="Century Gothic"/>
                <w:color w:val="63624D"/>
                <w:sz w:val="20"/>
              </w:rPr>
            </w:pPr>
            <w:r>
              <w:rPr>
                <w:rFonts w:ascii="Century Gothic" w:hAnsi="Century Gothic"/>
                <w:b/>
                <w:color w:val="63624D"/>
                <w:sz w:val="20"/>
              </w:rPr>
              <w:t xml:space="preserve">cesar </w:t>
            </w:r>
            <w:r>
              <w:rPr>
                <w:rFonts w:ascii="Century Gothic" w:hAnsi="Century Gothic"/>
                <w:color w:val="63624D"/>
                <w:sz w:val="20"/>
              </w:rPr>
              <w:t xml:space="preserve">has introduced practices </w:t>
            </w:r>
            <w:r w:rsidR="006961E2">
              <w:rPr>
                <w:rFonts w:ascii="Century Gothic" w:hAnsi="Century Gothic"/>
                <w:color w:val="63624D"/>
                <w:sz w:val="20"/>
              </w:rPr>
              <w:t>to reduce its own electricity usage</w:t>
            </w:r>
            <w:r w:rsidR="005A6C9A">
              <w:rPr>
                <w:rFonts w:ascii="Century Gothic" w:hAnsi="Century Gothic"/>
                <w:color w:val="63624D"/>
                <w:sz w:val="20"/>
              </w:rPr>
              <w:t xml:space="preserve"> such as</w:t>
            </w:r>
            <w:r w:rsidR="00D073A4">
              <w:rPr>
                <w:rFonts w:ascii="Century Gothic" w:hAnsi="Century Gothic"/>
                <w:color w:val="63624D"/>
                <w:sz w:val="20"/>
              </w:rPr>
              <w:t>:</w:t>
            </w:r>
          </w:p>
          <w:p w14:paraId="079C33D7" w14:textId="4E38EC55" w:rsidR="00D073A4" w:rsidRDefault="005E51C0" w:rsidP="005E51C0">
            <w:pPr>
              <w:pStyle w:val="ListParagraph"/>
              <w:numPr>
                <w:ilvl w:val="0"/>
                <w:numId w:val="14"/>
              </w:numPr>
              <w:spacing w:line="288" w:lineRule="auto"/>
              <w:rPr>
                <w:rFonts w:ascii="Century Gothic" w:hAnsi="Century Gothic"/>
                <w:color w:val="63624D"/>
                <w:sz w:val="20"/>
              </w:rPr>
            </w:pPr>
            <w:r>
              <w:rPr>
                <w:rFonts w:ascii="Century Gothic" w:hAnsi="Century Gothic"/>
                <w:color w:val="63624D"/>
                <w:sz w:val="20"/>
              </w:rPr>
              <w:t>T</w:t>
            </w:r>
            <w:r w:rsidR="009664EE" w:rsidRPr="005E51C0">
              <w:rPr>
                <w:rFonts w:ascii="Century Gothic" w:hAnsi="Century Gothic"/>
                <w:color w:val="63624D"/>
                <w:sz w:val="20"/>
              </w:rPr>
              <w:t>urning off appliances</w:t>
            </w:r>
            <w:r w:rsidR="00EB12D6">
              <w:rPr>
                <w:rFonts w:ascii="Century Gothic" w:hAnsi="Century Gothic"/>
                <w:color w:val="63624D"/>
                <w:sz w:val="20"/>
              </w:rPr>
              <w:t>/monitors</w:t>
            </w:r>
            <w:r w:rsidR="006961E2" w:rsidRPr="005E51C0">
              <w:rPr>
                <w:rFonts w:ascii="Century Gothic" w:hAnsi="Century Gothic"/>
                <w:color w:val="63624D"/>
                <w:sz w:val="20"/>
              </w:rPr>
              <w:t>/</w:t>
            </w:r>
            <w:r w:rsidR="009664EE" w:rsidRPr="005E51C0">
              <w:rPr>
                <w:rFonts w:ascii="Century Gothic" w:hAnsi="Century Gothic"/>
                <w:color w:val="63624D"/>
                <w:sz w:val="20"/>
              </w:rPr>
              <w:t xml:space="preserve">lights when not in </w:t>
            </w:r>
            <w:r w:rsidR="00C9181E" w:rsidRPr="005E51C0">
              <w:rPr>
                <w:rFonts w:ascii="Century Gothic" w:hAnsi="Century Gothic"/>
                <w:color w:val="63624D"/>
                <w:sz w:val="20"/>
              </w:rPr>
              <w:t>use</w:t>
            </w:r>
          </w:p>
          <w:p w14:paraId="7620272F" w14:textId="07C1CA52" w:rsidR="00ED12FB" w:rsidRDefault="00D073A4" w:rsidP="00ED12FB">
            <w:pPr>
              <w:pStyle w:val="ListParagraph"/>
              <w:numPr>
                <w:ilvl w:val="0"/>
                <w:numId w:val="14"/>
              </w:numPr>
              <w:spacing w:line="288" w:lineRule="auto"/>
              <w:rPr>
                <w:rFonts w:ascii="Century Gothic" w:hAnsi="Century Gothic"/>
                <w:color w:val="63624D"/>
                <w:sz w:val="20"/>
              </w:rPr>
            </w:pPr>
            <w:r>
              <w:rPr>
                <w:rFonts w:ascii="Century Gothic" w:hAnsi="Century Gothic"/>
                <w:color w:val="63624D"/>
                <w:sz w:val="20"/>
              </w:rPr>
              <w:t>Relying on natural light where possible</w:t>
            </w:r>
          </w:p>
          <w:p w14:paraId="273BBA00" w14:textId="77777777" w:rsidR="006B1970" w:rsidRPr="00ED12FB" w:rsidRDefault="006B1970" w:rsidP="008F5ED0">
            <w:pPr>
              <w:pStyle w:val="ListParagraph"/>
              <w:spacing w:line="288" w:lineRule="auto"/>
              <w:rPr>
                <w:rFonts w:ascii="Century Gothic" w:hAnsi="Century Gothic"/>
                <w:color w:val="63624D"/>
                <w:sz w:val="20"/>
              </w:rPr>
            </w:pPr>
          </w:p>
          <w:p w14:paraId="6ED6B965" w14:textId="136109E8" w:rsidR="005A6C9A" w:rsidRPr="005E51C0" w:rsidRDefault="00D073A4" w:rsidP="00D073A4">
            <w:pPr>
              <w:spacing w:line="288" w:lineRule="auto"/>
              <w:rPr>
                <w:rFonts w:ascii="Century Gothic" w:hAnsi="Century Gothic"/>
                <w:color w:val="63624D"/>
                <w:sz w:val="20"/>
              </w:rPr>
            </w:pPr>
            <w:r>
              <w:rPr>
                <w:rFonts w:ascii="Century Gothic" w:hAnsi="Century Gothic"/>
                <w:color w:val="63624D"/>
                <w:sz w:val="20"/>
              </w:rPr>
              <w:t xml:space="preserve">Some </w:t>
            </w:r>
            <w:r w:rsidR="00C9181E" w:rsidRPr="005E51C0">
              <w:rPr>
                <w:rFonts w:ascii="Century Gothic" w:hAnsi="Century Gothic"/>
                <w:color w:val="63624D"/>
                <w:sz w:val="20"/>
              </w:rPr>
              <w:t>factors</w:t>
            </w:r>
            <w:r w:rsidR="009664EE" w:rsidRPr="005E51C0">
              <w:rPr>
                <w:rFonts w:ascii="Century Gothic" w:hAnsi="Century Gothic"/>
                <w:color w:val="63624D"/>
                <w:sz w:val="20"/>
              </w:rPr>
              <w:t xml:space="preserve"> </w:t>
            </w:r>
            <w:r>
              <w:rPr>
                <w:rFonts w:ascii="Century Gothic" w:hAnsi="Century Gothic"/>
                <w:color w:val="63624D"/>
                <w:sz w:val="20"/>
              </w:rPr>
              <w:t xml:space="preserve">outside </w:t>
            </w:r>
            <w:r w:rsidRPr="00BE3640">
              <w:rPr>
                <w:rFonts w:ascii="Century Gothic" w:hAnsi="Century Gothic"/>
                <w:b/>
                <w:color w:val="63624D"/>
                <w:sz w:val="20"/>
              </w:rPr>
              <w:t>cesar</w:t>
            </w:r>
            <w:r>
              <w:rPr>
                <w:rFonts w:ascii="Century Gothic" w:hAnsi="Century Gothic"/>
                <w:color w:val="63624D"/>
                <w:sz w:val="20"/>
              </w:rPr>
              <w:t xml:space="preserve">’s control </w:t>
            </w:r>
            <w:r w:rsidR="009664EE" w:rsidRPr="005E51C0">
              <w:rPr>
                <w:rFonts w:ascii="Century Gothic" w:hAnsi="Century Gothic"/>
                <w:color w:val="63624D"/>
                <w:sz w:val="20"/>
              </w:rPr>
              <w:t xml:space="preserve">impact electricity usage. </w:t>
            </w:r>
          </w:p>
          <w:p w14:paraId="4DB47B68" w14:textId="24D4FFD1" w:rsidR="001E4A99" w:rsidRDefault="009664EE" w:rsidP="005A6C9A">
            <w:pPr>
              <w:spacing w:line="288" w:lineRule="auto"/>
              <w:rPr>
                <w:rFonts w:ascii="Century Gothic" w:hAnsi="Century Gothic"/>
                <w:color w:val="63624D"/>
                <w:sz w:val="20"/>
              </w:rPr>
            </w:pPr>
            <w:r w:rsidRPr="005A6C9A">
              <w:rPr>
                <w:rFonts w:ascii="Century Gothic" w:hAnsi="Century Gothic"/>
                <w:color w:val="63624D"/>
                <w:sz w:val="20"/>
              </w:rPr>
              <w:t xml:space="preserve">A lift was installed at the </w:t>
            </w:r>
            <w:r w:rsidR="005A6C9A">
              <w:rPr>
                <w:rFonts w:ascii="Century Gothic" w:hAnsi="Century Gothic"/>
                <w:color w:val="63624D"/>
                <w:sz w:val="20"/>
              </w:rPr>
              <w:t>office’s building</w:t>
            </w:r>
            <w:r w:rsidR="005A6C9A" w:rsidRPr="005A6C9A">
              <w:rPr>
                <w:rFonts w:ascii="Century Gothic" w:hAnsi="Century Gothic"/>
                <w:color w:val="63624D"/>
                <w:sz w:val="20"/>
              </w:rPr>
              <w:t xml:space="preserve"> </w:t>
            </w:r>
            <w:r w:rsidRPr="005A6C9A">
              <w:rPr>
                <w:rFonts w:ascii="Century Gothic" w:hAnsi="Century Gothic"/>
                <w:color w:val="63624D"/>
                <w:sz w:val="20"/>
              </w:rPr>
              <w:t xml:space="preserve">since the 2010/13 carbon footprint </w:t>
            </w:r>
            <w:r w:rsidR="00D316CA" w:rsidRPr="005A6C9A">
              <w:rPr>
                <w:rFonts w:ascii="Century Gothic" w:hAnsi="Century Gothic"/>
                <w:color w:val="63624D"/>
                <w:sz w:val="20"/>
              </w:rPr>
              <w:t>report, which</w:t>
            </w:r>
            <w:r w:rsidRPr="005A6C9A">
              <w:rPr>
                <w:rFonts w:ascii="Century Gothic" w:hAnsi="Century Gothic"/>
                <w:color w:val="63624D"/>
                <w:sz w:val="20"/>
              </w:rPr>
              <w:t xml:space="preserve"> may account for the rise in electricity usage.</w:t>
            </w:r>
          </w:p>
          <w:p w14:paraId="15C6B7F9" w14:textId="0CC5C1B5" w:rsidR="005A6C9A" w:rsidRPr="005A6C9A" w:rsidRDefault="005A6C9A" w:rsidP="005A6C9A">
            <w:pPr>
              <w:spacing w:line="288" w:lineRule="auto"/>
              <w:rPr>
                <w:rFonts w:ascii="Century Gothic" w:hAnsi="Century Gothic"/>
                <w:color w:val="63624D"/>
                <w:sz w:val="20"/>
              </w:rPr>
            </w:pPr>
            <w:r>
              <w:rPr>
                <w:rFonts w:ascii="Century Gothic" w:hAnsi="Century Gothic"/>
                <w:b/>
                <w:color w:val="63624D"/>
                <w:sz w:val="20"/>
              </w:rPr>
              <w:t xml:space="preserve">cesar </w:t>
            </w:r>
            <w:r>
              <w:rPr>
                <w:rFonts w:ascii="Century Gothic" w:hAnsi="Century Gothic"/>
                <w:color w:val="63624D"/>
                <w:sz w:val="20"/>
              </w:rPr>
              <w:t xml:space="preserve">will engage with </w:t>
            </w:r>
            <w:r w:rsidR="00D073A4">
              <w:rPr>
                <w:rFonts w:ascii="Century Gothic" w:hAnsi="Century Gothic"/>
                <w:color w:val="63624D"/>
                <w:sz w:val="20"/>
              </w:rPr>
              <w:t xml:space="preserve">the landlord and </w:t>
            </w:r>
            <w:r>
              <w:rPr>
                <w:rFonts w:ascii="Century Gothic" w:hAnsi="Century Gothic"/>
                <w:color w:val="63624D"/>
                <w:sz w:val="20"/>
              </w:rPr>
              <w:t>other tenants to help reduce the overall emissions of the entire building.</w:t>
            </w:r>
          </w:p>
          <w:p w14:paraId="33E4D1E5" w14:textId="77777777" w:rsidR="001E4A99" w:rsidRDefault="001E4A99" w:rsidP="00155B37"/>
          <w:p w14:paraId="23EFBFBA" w14:textId="72AE297C" w:rsidR="00E2644B" w:rsidRDefault="001824FB" w:rsidP="00E2644B">
            <w:pPr>
              <w:spacing w:line="288" w:lineRule="auto"/>
              <w:rPr>
                <w:rFonts w:ascii="Century Gothic" w:hAnsi="Century Gothic"/>
                <w:b/>
                <w:i/>
                <w:color w:val="63624D"/>
                <w:sz w:val="20"/>
                <w:szCs w:val="20"/>
                <w:lang w:val="en-AU"/>
              </w:rPr>
            </w:pPr>
            <w:r>
              <w:rPr>
                <w:rFonts w:ascii="Century Gothic" w:hAnsi="Century Gothic"/>
                <w:b/>
                <w:i/>
                <w:color w:val="63624D"/>
                <w:sz w:val="20"/>
                <w:szCs w:val="20"/>
                <w:lang w:val="en-AU"/>
              </w:rPr>
              <w:t>D</w:t>
            </w:r>
            <w:r w:rsidR="00204A58">
              <w:rPr>
                <w:rFonts w:ascii="Century Gothic" w:hAnsi="Century Gothic"/>
                <w:b/>
                <w:i/>
                <w:color w:val="63624D"/>
                <w:sz w:val="20"/>
                <w:szCs w:val="20"/>
                <w:lang w:val="en-AU"/>
              </w:rPr>
              <w:t>ecrease in waste</w:t>
            </w:r>
          </w:p>
          <w:p w14:paraId="02E0F4DF" w14:textId="6E85531E" w:rsidR="00C674EC" w:rsidRPr="00C674EC" w:rsidRDefault="00C674EC" w:rsidP="00E2644B">
            <w:pPr>
              <w:spacing w:line="288" w:lineRule="auto"/>
              <w:rPr>
                <w:rFonts w:ascii="Century Gothic" w:hAnsi="Century Gothic"/>
                <w:color w:val="63624D"/>
                <w:sz w:val="20"/>
              </w:rPr>
            </w:pPr>
            <w:r>
              <w:rPr>
                <w:rFonts w:ascii="Century Gothic" w:hAnsi="Century Gothic"/>
                <w:b/>
                <w:color w:val="63624D"/>
                <w:sz w:val="20"/>
              </w:rPr>
              <w:t>cesar</w:t>
            </w:r>
            <w:r>
              <w:rPr>
                <w:rFonts w:ascii="Century Gothic" w:hAnsi="Century Gothic"/>
                <w:color w:val="63624D"/>
                <w:sz w:val="20"/>
              </w:rPr>
              <w:t>’s annual waste production (landfill and recycling) was:</w:t>
            </w:r>
          </w:p>
          <w:p w14:paraId="3EC23827" w14:textId="155C6757" w:rsidR="00C674EC" w:rsidRPr="00C674EC" w:rsidRDefault="00C674EC" w:rsidP="00C674EC">
            <w:pPr>
              <w:pStyle w:val="ListParagraph"/>
              <w:numPr>
                <w:ilvl w:val="0"/>
                <w:numId w:val="12"/>
              </w:numPr>
              <w:spacing w:line="288" w:lineRule="auto"/>
              <w:rPr>
                <w:rFonts w:ascii="Century Gothic" w:hAnsi="Century Gothic"/>
                <w:color w:val="63624D"/>
                <w:sz w:val="20"/>
              </w:rPr>
            </w:pPr>
            <w:r w:rsidRPr="00C674EC">
              <w:rPr>
                <w:rFonts w:ascii="Century Gothic" w:hAnsi="Century Gothic"/>
                <w:color w:val="63624D"/>
                <w:sz w:val="20"/>
              </w:rPr>
              <w:t>229.8 kg</w:t>
            </w:r>
            <w:r>
              <w:rPr>
                <w:rFonts w:ascii="Century Gothic" w:hAnsi="Century Gothic"/>
                <w:color w:val="63624D"/>
                <w:sz w:val="20"/>
              </w:rPr>
              <w:t xml:space="preserve"> in </w:t>
            </w:r>
            <w:r w:rsidRPr="006B7FA7">
              <w:rPr>
                <w:rFonts w:ascii="Century Gothic" w:hAnsi="Century Gothic"/>
                <w:color w:val="63624D"/>
                <w:sz w:val="20"/>
              </w:rPr>
              <w:t>2011/12</w:t>
            </w:r>
          </w:p>
          <w:p w14:paraId="277BD306" w14:textId="0A50635A" w:rsidR="00C674EC" w:rsidRPr="00C674EC" w:rsidRDefault="00C674EC" w:rsidP="00C674EC">
            <w:pPr>
              <w:pStyle w:val="ListParagraph"/>
              <w:numPr>
                <w:ilvl w:val="0"/>
                <w:numId w:val="12"/>
              </w:numPr>
              <w:spacing w:line="288" w:lineRule="auto"/>
              <w:rPr>
                <w:rFonts w:ascii="Century Gothic" w:hAnsi="Century Gothic"/>
                <w:color w:val="63624D"/>
                <w:sz w:val="20"/>
              </w:rPr>
            </w:pPr>
            <w:r w:rsidRPr="00C674EC">
              <w:rPr>
                <w:rFonts w:ascii="Century Gothic" w:hAnsi="Century Gothic"/>
                <w:color w:val="63624D"/>
                <w:sz w:val="20"/>
              </w:rPr>
              <w:t>79.8 kg</w:t>
            </w:r>
            <w:r>
              <w:rPr>
                <w:rFonts w:ascii="Century Gothic" w:hAnsi="Century Gothic"/>
                <w:color w:val="63624D"/>
                <w:sz w:val="20"/>
              </w:rPr>
              <w:t xml:space="preserve"> in </w:t>
            </w:r>
            <w:r w:rsidRPr="006B7FA7">
              <w:rPr>
                <w:rFonts w:ascii="Century Gothic" w:hAnsi="Century Gothic"/>
                <w:color w:val="63624D"/>
                <w:sz w:val="20"/>
              </w:rPr>
              <w:t>2012/13</w:t>
            </w:r>
          </w:p>
          <w:p w14:paraId="64A5ABB2" w14:textId="4A76CD18" w:rsidR="00C674EC" w:rsidRPr="00ED12FB" w:rsidRDefault="00C674EC" w:rsidP="00ED12FB">
            <w:pPr>
              <w:pStyle w:val="ListParagraph"/>
              <w:numPr>
                <w:ilvl w:val="0"/>
                <w:numId w:val="12"/>
              </w:numPr>
              <w:spacing w:line="288" w:lineRule="auto"/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</w:pPr>
            <w:r w:rsidRPr="00C674EC">
              <w:rPr>
                <w:rFonts w:ascii="Century Gothic" w:hAnsi="Century Gothic"/>
                <w:color w:val="63624D"/>
                <w:sz w:val="20"/>
              </w:rPr>
              <w:t>22.6 kg</w:t>
            </w:r>
            <w:r>
              <w:rPr>
                <w:rFonts w:ascii="Century Gothic" w:hAnsi="Century Gothic"/>
                <w:color w:val="63624D"/>
                <w:sz w:val="20"/>
              </w:rPr>
              <w:t xml:space="preserve"> in </w:t>
            </w:r>
            <w:r w:rsidRPr="006B7FA7">
              <w:rPr>
                <w:rFonts w:ascii="Century Gothic" w:hAnsi="Century Gothic"/>
                <w:color w:val="63624D"/>
                <w:sz w:val="20"/>
              </w:rPr>
              <w:t>2014/15</w:t>
            </w:r>
          </w:p>
          <w:p w14:paraId="71605CDE" w14:textId="06EA7570" w:rsidR="00C674EC" w:rsidRPr="00C674EC" w:rsidRDefault="00C674EC" w:rsidP="00C674EC">
            <w:pPr>
              <w:spacing w:line="288" w:lineRule="auto"/>
              <w:rPr>
                <w:rFonts w:ascii="Century Gothic" w:hAnsi="Century Gothic"/>
                <w:color w:val="63624D"/>
                <w:sz w:val="20"/>
              </w:rPr>
            </w:pPr>
            <w:r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Waste produced at </w:t>
            </w:r>
            <w:r>
              <w:rPr>
                <w:rFonts w:ascii="Century Gothic" w:hAnsi="Century Gothic"/>
                <w:b/>
                <w:color w:val="63624D"/>
                <w:sz w:val="20"/>
                <w:szCs w:val="20"/>
                <w:lang w:val="en-AU"/>
              </w:rPr>
              <w:t xml:space="preserve">cesar </w:t>
            </w:r>
            <w:r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has decreased by 90% since the original 2010/11 waste audit</w:t>
            </w:r>
            <w:r w:rsidR="00605AFB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.</w:t>
            </w:r>
          </w:p>
          <w:p w14:paraId="419FB086" w14:textId="706E2D7A" w:rsidR="005A6C9A" w:rsidRDefault="005A6C9A" w:rsidP="00E2644B">
            <w:pPr>
              <w:spacing w:line="288" w:lineRule="auto"/>
              <w:rPr>
                <w:color w:val="63624D"/>
                <w:sz w:val="20"/>
              </w:rPr>
            </w:pPr>
          </w:p>
          <w:p w14:paraId="602B46A0" w14:textId="0183586D" w:rsidR="005A6C9A" w:rsidRDefault="005A6C9A" w:rsidP="00E2644B">
            <w:pPr>
              <w:spacing w:line="288" w:lineRule="auto"/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</w:pPr>
            <w:r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S</w:t>
            </w:r>
            <w:r w:rsidR="00204A58" w:rsidRPr="009534A3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ince </w:t>
            </w:r>
            <w:r w:rsidR="00FA60FC" w:rsidRPr="009534A3">
              <w:rPr>
                <w:rFonts w:ascii="Century Gothic" w:hAnsi="Century Gothic"/>
                <w:b/>
                <w:color w:val="63624D"/>
                <w:sz w:val="20"/>
                <w:szCs w:val="20"/>
                <w:lang w:val="en-AU"/>
              </w:rPr>
              <w:t>cesar</w:t>
            </w:r>
            <w:r w:rsidR="00FA60FC" w:rsidRPr="009534A3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’s</w:t>
            </w:r>
            <w:r w:rsidR="00FA60FC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 initial</w:t>
            </w:r>
            <w:r w:rsidR="00204A58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 </w:t>
            </w:r>
            <w:r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sustainability</w:t>
            </w:r>
            <w:r w:rsidR="00204A58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 report </w:t>
            </w:r>
            <w:r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methods </w:t>
            </w:r>
            <w:r w:rsidR="009A49F7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introduced </w:t>
            </w:r>
            <w:r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to reduce waste</w:t>
            </w:r>
            <w:r w:rsidR="009A49F7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 include</w:t>
            </w:r>
            <w:r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:</w:t>
            </w:r>
          </w:p>
          <w:p w14:paraId="54274231" w14:textId="77777777" w:rsidR="005A6C9A" w:rsidRDefault="005A6C9A" w:rsidP="005A6C9A">
            <w:pPr>
              <w:pStyle w:val="ListParagraph"/>
              <w:numPr>
                <w:ilvl w:val="0"/>
                <w:numId w:val="9"/>
              </w:numPr>
              <w:spacing w:line="288" w:lineRule="auto"/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</w:pPr>
            <w:r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Office compost bin</w:t>
            </w:r>
          </w:p>
          <w:p w14:paraId="7B086E16" w14:textId="77777777" w:rsidR="005A6C9A" w:rsidRDefault="005A6C9A" w:rsidP="005A6C9A">
            <w:pPr>
              <w:pStyle w:val="ListParagraph"/>
              <w:numPr>
                <w:ilvl w:val="0"/>
                <w:numId w:val="9"/>
              </w:numPr>
              <w:spacing w:line="288" w:lineRule="auto"/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</w:pPr>
            <w:r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‘Presso’ coffee maker (no pods, no electricity)</w:t>
            </w:r>
          </w:p>
          <w:p w14:paraId="188AEA91" w14:textId="77777777" w:rsidR="005A6C9A" w:rsidRDefault="005A6C9A" w:rsidP="005A6C9A">
            <w:pPr>
              <w:pStyle w:val="ListParagraph"/>
              <w:numPr>
                <w:ilvl w:val="0"/>
                <w:numId w:val="9"/>
              </w:numPr>
              <w:spacing w:line="288" w:lineRule="auto"/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</w:pPr>
            <w:r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Recycling education and signage</w:t>
            </w:r>
          </w:p>
          <w:p w14:paraId="55BB024C" w14:textId="0E4741DB" w:rsidR="005A6C9A" w:rsidRDefault="005A6C9A" w:rsidP="005A6C9A">
            <w:pPr>
              <w:pStyle w:val="ListParagraph"/>
              <w:numPr>
                <w:ilvl w:val="0"/>
                <w:numId w:val="9"/>
              </w:numPr>
              <w:spacing w:line="288" w:lineRule="auto"/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</w:pPr>
            <w:r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Staff education on waste</w:t>
            </w:r>
          </w:p>
          <w:p w14:paraId="4429561B" w14:textId="5B4759C7" w:rsidR="005A6C9A" w:rsidRDefault="005A6C9A" w:rsidP="005A6C9A">
            <w:pPr>
              <w:pStyle w:val="ListParagraph"/>
              <w:numPr>
                <w:ilvl w:val="0"/>
                <w:numId w:val="9"/>
              </w:numPr>
              <w:spacing w:line="288" w:lineRule="auto"/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</w:pPr>
            <w:r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“Paper free” office</w:t>
            </w:r>
            <w:r w:rsidR="00294133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 culture (where possible)</w:t>
            </w:r>
          </w:p>
          <w:p w14:paraId="4E226B53" w14:textId="2FB61F02" w:rsidR="005A6C9A" w:rsidRDefault="00EF162E" w:rsidP="005A6C9A">
            <w:pPr>
              <w:pStyle w:val="ListParagraph"/>
              <w:numPr>
                <w:ilvl w:val="0"/>
                <w:numId w:val="9"/>
              </w:numPr>
              <w:spacing w:line="288" w:lineRule="auto"/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</w:pPr>
            <w:r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Rechargeable batteries for devices</w:t>
            </w:r>
          </w:p>
          <w:p w14:paraId="4E548C4B" w14:textId="1ED29D63" w:rsidR="006B1970" w:rsidRDefault="00EF162E" w:rsidP="006B1970">
            <w:pPr>
              <w:pStyle w:val="ListParagraph"/>
              <w:numPr>
                <w:ilvl w:val="0"/>
                <w:numId w:val="9"/>
              </w:numPr>
              <w:spacing w:line="288" w:lineRule="auto"/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</w:pPr>
            <w:r w:rsidRPr="006B1970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Participation in “Enviro Week”</w:t>
            </w:r>
          </w:p>
          <w:p w14:paraId="3F9AFEBD" w14:textId="5F0A1042" w:rsidR="00E2644B" w:rsidRPr="005A6C9A" w:rsidRDefault="00E2644B" w:rsidP="005A6C9A">
            <w:pPr>
              <w:spacing w:line="288" w:lineRule="auto"/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</w:pPr>
          </w:p>
          <w:p w14:paraId="382B6D08" w14:textId="5C433122" w:rsidR="00E2644B" w:rsidRDefault="00367FAD" w:rsidP="00E2644B">
            <w:pPr>
              <w:spacing w:line="288" w:lineRule="auto"/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</w:pPr>
            <w:r>
              <w:rPr>
                <w:rFonts w:ascii="Century Gothic" w:hAnsi="Century Gothic"/>
                <w:noProof/>
                <w:color w:val="63624D"/>
                <w:sz w:val="20"/>
                <w:szCs w:val="20"/>
              </w:rPr>
              <w:drawing>
                <wp:inline distT="0" distB="0" distL="0" distR="0" wp14:anchorId="61F9E42B" wp14:editId="3882F15E">
                  <wp:extent cx="6416401" cy="4339775"/>
                  <wp:effectExtent l="0" t="0" r="10160" b="381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sar waste profile 2010-11 to 2014-15.pdf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6897" cy="4340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02939C" w14:textId="4F3D9787" w:rsidR="00E2644B" w:rsidRPr="0037072E" w:rsidRDefault="00204A58" w:rsidP="00E2644B">
            <w:pPr>
              <w:spacing w:line="288" w:lineRule="auto"/>
              <w:rPr>
                <w:rFonts w:ascii="Century Gothic" w:hAnsi="Century Gothic"/>
                <w:i/>
                <w:color w:val="63624D"/>
                <w:sz w:val="18"/>
                <w:szCs w:val="18"/>
                <w:lang w:val="en-AU"/>
              </w:rPr>
            </w:pPr>
            <w:r w:rsidRPr="0037072E">
              <w:rPr>
                <w:rFonts w:ascii="Century Gothic" w:hAnsi="Century Gothic"/>
                <w:i/>
                <w:color w:val="63624D"/>
                <w:sz w:val="18"/>
                <w:szCs w:val="18"/>
                <w:lang w:val="en-AU"/>
              </w:rPr>
              <w:t xml:space="preserve">Figure </w:t>
            </w:r>
            <w:r w:rsidR="00B35A02">
              <w:rPr>
                <w:rFonts w:ascii="Century Gothic" w:hAnsi="Century Gothic"/>
                <w:i/>
                <w:color w:val="63624D"/>
                <w:sz w:val="18"/>
                <w:szCs w:val="18"/>
                <w:lang w:val="en-AU"/>
              </w:rPr>
              <w:t>6</w:t>
            </w:r>
            <w:r>
              <w:rPr>
                <w:rFonts w:ascii="Century Gothic" w:hAnsi="Century Gothic"/>
                <w:i/>
                <w:color w:val="63624D"/>
                <w:sz w:val="18"/>
                <w:szCs w:val="18"/>
                <w:lang w:val="en-AU"/>
              </w:rPr>
              <w:t xml:space="preserve">: </w:t>
            </w:r>
            <w:r>
              <w:rPr>
                <w:rFonts w:ascii="Century Gothic" w:hAnsi="Century Gothic"/>
                <w:b/>
                <w:i/>
                <w:color w:val="63624D"/>
                <w:sz w:val="18"/>
                <w:szCs w:val="18"/>
                <w:lang w:val="en-AU"/>
              </w:rPr>
              <w:t>cesar</w:t>
            </w:r>
            <w:r>
              <w:rPr>
                <w:rFonts w:ascii="Century Gothic" w:hAnsi="Century Gothic"/>
                <w:i/>
                <w:color w:val="63624D"/>
                <w:sz w:val="18"/>
                <w:szCs w:val="18"/>
                <w:lang w:val="en-AU"/>
              </w:rPr>
              <w:t xml:space="preserve">’s </w:t>
            </w:r>
            <w:r w:rsidR="007C75E2" w:rsidRPr="00C674EC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waste profile by mass</w:t>
            </w:r>
            <w:r w:rsidR="00377297" w:rsidRPr="00C674EC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 xml:space="preserve"> (kg)</w:t>
            </w:r>
            <w:r w:rsidR="007C75E2" w:rsidRPr="00C674EC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 xml:space="preserve"> since 2010/11</w:t>
            </w:r>
            <w:r w:rsidR="00C674EC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. Total waste has reduced from 229.8 kg to 22.6 kg annually.</w:t>
            </w:r>
            <w:r w:rsidR="00605AFB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 xml:space="preserve"> Waste is determined by an annual waste audit and extrapolated to </w:t>
            </w:r>
            <w:r w:rsidR="00605AFB">
              <w:rPr>
                <w:rFonts w:ascii="Century Gothic" w:hAnsi="Century Gothic"/>
                <w:b/>
                <w:color w:val="63624D"/>
                <w:sz w:val="18"/>
                <w:szCs w:val="18"/>
                <w:lang w:val="en-AU"/>
              </w:rPr>
              <w:t>cesar</w:t>
            </w:r>
            <w:r w:rsidR="00605AFB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’s operational weeks per year (50.5)</w:t>
            </w:r>
          </w:p>
          <w:p w14:paraId="48D5EF40" w14:textId="77777777" w:rsidR="006B1970" w:rsidRDefault="006B1970" w:rsidP="006B1970">
            <w:pPr>
              <w:spacing w:line="288" w:lineRule="auto"/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</w:pPr>
          </w:p>
          <w:p w14:paraId="339F4F9B" w14:textId="4222B711" w:rsidR="006B1970" w:rsidRPr="005A6C9A" w:rsidRDefault="006B1970" w:rsidP="006B1970">
            <w:pPr>
              <w:spacing w:line="288" w:lineRule="auto"/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</w:pPr>
            <w:r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W</w:t>
            </w:r>
            <w:r w:rsidRPr="005A6C9A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hilst waste is the smallest component of </w:t>
            </w:r>
            <w:r w:rsidRPr="005A6C9A">
              <w:rPr>
                <w:rFonts w:ascii="Century Gothic" w:hAnsi="Century Gothic"/>
                <w:b/>
                <w:color w:val="63624D"/>
                <w:sz w:val="20"/>
                <w:szCs w:val="20"/>
                <w:lang w:val="en-AU"/>
              </w:rPr>
              <w:t>cesar</w:t>
            </w:r>
            <w:r w:rsidRPr="005A6C9A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’s carbon footprint it </w:t>
            </w:r>
            <w:r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is </w:t>
            </w:r>
            <w:r w:rsidRPr="005A6C9A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an opportunity to engage staff and make immediate changes </w:t>
            </w:r>
            <w:r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to </w:t>
            </w:r>
            <w:r w:rsidRPr="005A6C9A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reduce</w:t>
            </w:r>
            <w:r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 </w:t>
            </w:r>
            <w:r w:rsidRPr="00CE4EF0">
              <w:rPr>
                <w:rFonts w:ascii="Century Gothic" w:hAnsi="Century Gothic"/>
                <w:b/>
                <w:color w:val="63624D"/>
                <w:sz w:val="20"/>
                <w:szCs w:val="20"/>
                <w:lang w:val="en-AU"/>
              </w:rPr>
              <w:t>cesar</w:t>
            </w:r>
            <w:r w:rsidRPr="005A6C9A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’s</w:t>
            </w:r>
            <w:r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 environmental </w:t>
            </w:r>
            <w:r w:rsidRPr="005A6C9A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impact</w:t>
            </w:r>
            <w:r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.</w:t>
            </w:r>
          </w:p>
          <w:p w14:paraId="2300DF57" w14:textId="77777777" w:rsidR="00E2644B" w:rsidRDefault="00E2644B" w:rsidP="00E2644B">
            <w:pPr>
              <w:spacing w:line="288" w:lineRule="auto"/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</w:pPr>
          </w:p>
          <w:p w14:paraId="184C73D9" w14:textId="117626FF" w:rsidR="00AE2BAD" w:rsidRDefault="00AE2BAD" w:rsidP="00E2644B">
            <w:pPr>
              <w:spacing w:line="288" w:lineRule="auto"/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</w:pPr>
            <w:r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A</w:t>
            </w:r>
            <w:r w:rsidR="00013E1E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 small </w:t>
            </w:r>
            <w:r w:rsidR="00204A58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number of items that could have been recycled</w:t>
            </w:r>
            <w:r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/</w:t>
            </w:r>
            <w:r w:rsidR="00204A58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 composted</w:t>
            </w:r>
            <w:r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 were found in regular rubbish</w:t>
            </w:r>
            <w:r w:rsidR="00204A58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. </w:t>
            </w:r>
            <w:r w:rsidR="006B1970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These included</w:t>
            </w:r>
            <w:r w:rsidR="00FA60FC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 teabags, paper towel and cupcake patties</w:t>
            </w:r>
            <w:r w:rsidR="00204A58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. </w:t>
            </w:r>
            <w:r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These items were highlighted at </w:t>
            </w:r>
            <w:r w:rsidR="006B1970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a</w:t>
            </w:r>
            <w:r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 staff meeting as a reminder to reduce waste wherever possible.</w:t>
            </w:r>
          </w:p>
          <w:p w14:paraId="4E867F60" w14:textId="77777777" w:rsidR="00CA2DAB" w:rsidRDefault="00CA2DAB" w:rsidP="00E2644B">
            <w:pPr>
              <w:spacing w:line="288" w:lineRule="auto"/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</w:pPr>
          </w:p>
          <w:p w14:paraId="6BEF00F8" w14:textId="77777777" w:rsidR="00E37847" w:rsidRDefault="00E37847" w:rsidP="00E37847">
            <w:pPr>
              <w:spacing w:line="288" w:lineRule="auto"/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</w:pPr>
            <w:r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The current method for calculating waste emissions is to conduct a one-week audit of office waste and extrapolate to a year (the office is open 50.5 weeks per year).</w:t>
            </w:r>
          </w:p>
          <w:p w14:paraId="770DEAA0" w14:textId="77777777" w:rsidR="00E37847" w:rsidRDefault="00E37847" w:rsidP="00E2644B">
            <w:pPr>
              <w:spacing w:line="288" w:lineRule="auto"/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</w:pPr>
          </w:p>
          <w:p w14:paraId="4B052C3E" w14:textId="77777777" w:rsidR="00E37847" w:rsidRDefault="00E37847" w:rsidP="00E2644B">
            <w:pPr>
              <w:spacing w:line="288" w:lineRule="auto"/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</w:pPr>
          </w:p>
          <w:p w14:paraId="207F33FF" w14:textId="77777777" w:rsidR="00E37847" w:rsidRDefault="00E37847" w:rsidP="00E2644B">
            <w:pPr>
              <w:spacing w:line="288" w:lineRule="auto"/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</w:pPr>
          </w:p>
          <w:p w14:paraId="4AFA7F93" w14:textId="77777777" w:rsidR="00E37847" w:rsidRDefault="00E37847" w:rsidP="00E2644B">
            <w:pPr>
              <w:spacing w:line="288" w:lineRule="auto"/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</w:pPr>
          </w:p>
          <w:p w14:paraId="06FCFE40" w14:textId="77777777" w:rsidR="00E37847" w:rsidRDefault="00E37847" w:rsidP="00E2644B">
            <w:pPr>
              <w:spacing w:line="288" w:lineRule="auto"/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</w:pPr>
          </w:p>
          <w:p w14:paraId="32B29A8B" w14:textId="77777777" w:rsidR="00E37847" w:rsidRDefault="00E37847" w:rsidP="00E2644B">
            <w:pPr>
              <w:spacing w:line="288" w:lineRule="auto"/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</w:pPr>
          </w:p>
          <w:p w14:paraId="08DF904E" w14:textId="77777777" w:rsidR="00E37847" w:rsidRDefault="00E37847" w:rsidP="00E2644B">
            <w:pPr>
              <w:spacing w:line="288" w:lineRule="auto"/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</w:pPr>
          </w:p>
          <w:p w14:paraId="03AFB098" w14:textId="77777777" w:rsidR="00E37847" w:rsidRDefault="00E37847" w:rsidP="00E2644B">
            <w:pPr>
              <w:spacing w:line="288" w:lineRule="auto"/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</w:pPr>
          </w:p>
          <w:p w14:paraId="061669CD" w14:textId="77777777" w:rsidR="00E37847" w:rsidRDefault="00E37847" w:rsidP="00E2644B">
            <w:pPr>
              <w:spacing w:line="288" w:lineRule="auto"/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</w:pPr>
          </w:p>
          <w:p w14:paraId="24E581E4" w14:textId="77777777" w:rsidR="00E37847" w:rsidRDefault="00E37847" w:rsidP="00E2644B">
            <w:pPr>
              <w:spacing w:line="288" w:lineRule="auto"/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</w:pPr>
          </w:p>
          <w:p w14:paraId="13B4C5F2" w14:textId="77777777" w:rsidR="00E37847" w:rsidRDefault="00E37847" w:rsidP="00E2644B">
            <w:pPr>
              <w:spacing w:line="288" w:lineRule="auto"/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</w:pPr>
          </w:p>
          <w:p w14:paraId="191A9EA5" w14:textId="77777777" w:rsidR="00E37847" w:rsidRDefault="00E37847" w:rsidP="00E2644B">
            <w:pPr>
              <w:spacing w:line="288" w:lineRule="auto"/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</w:pPr>
          </w:p>
          <w:p w14:paraId="2D44EF97" w14:textId="77777777" w:rsidR="00E37847" w:rsidRDefault="00E37847" w:rsidP="00E2644B">
            <w:pPr>
              <w:spacing w:line="288" w:lineRule="auto"/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</w:pPr>
          </w:p>
          <w:p w14:paraId="3D649D31" w14:textId="57EF347F" w:rsidR="00071D43" w:rsidRDefault="00071D43" w:rsidP="00E2644B">
            <w:pPr>
              <w:spacing w:line="288" w:lineRule="auto"/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</w:pPr>
          </w:p>
          <w:p w14:paraId="7384C134" w14:textId="50553E62" w:rsidR="00E2644B" w:rsidRPr="00AE2BAD" w:rsidRDefault="00EB12D6" w:rsidP="00E2644B">
            <w:pPr>
              <w:spacing w:line="288" w:lineRule="auto"/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</w:pPr>
            <w:r w:rsidRPr="00BE3640">
              <w:rPr>
                <w:rFonts w:ascii="Century Gothic" w:hAnsi="Century Gothic"/>
                <w:b/>
                <w:color w:val="63624D"/>
                <w:sz w:val="20"/>
                <w:szCs w:val="20"/>
                <w:lang w:val="en-AU"/>
              </w:rPr>
              <w:t>c</w:t>
            </w:r>
            <w:r w:rsidR="00E37847" w:rsidRPr="00BE3640">
              <w:rPr>
                <w:rFonts w:ascii="Century Gothic" w:hAnsi="Century Gothic"/>
                <w:b/>
                <w:color w:val="63624D"/>
                <w:sz w:val="20"/>
                <w:szCs w:val="20"/>
                <w:lang w:val="en-AU"/>
              </w:rPr>
              <w:t>esar</w:t>
            </w:r>
            <w:r w:rsidR="00E37847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 is carefully reviewing the work it does in the laboratories at the Bio21 facility</w:t>
            </w:r>
            <w:r w:rsidR="00267B30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, TerraRack! </w:t>
            </w:r>
            <w:r w:rsidR="00D6386A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Micropipette</w:t>
            </w:r>
            <w:r w:rsidR="00267B30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 tip racks</w:t>
            </w:r>
            <w:r w:rsidR="00A27507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 (Figure </w:t>
            </w:r>
            <w:r w:rsidR="00B35A02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7</w:t>
            </w:r>
            <w:r w:rsidR="00AE2BAD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)</w:t>
            </w:r>
            <w:r w:rsidR="00267B30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 have been introduced</w:t>
            </w:r>
            <w:r w:rsidR="00AE2BAD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. </w:t>
            </w:r>
            <w:r w:rsidR="00267B30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These </w:t>
            </w:r>
            <w:r w:rsidR="001E3D0D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racks</w:t>
            </w:r>
            <w:r w:rsidR="00267B30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 </w:t>
            </w:r>
            <w:r w:rsidR="001E3D0D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are made from recycled materials and </w:t>
            </w:r>
            <w:r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consist of</w:t>
            </w:r>
            <w:r w:rsidR="006B1970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 less plastic </w:t>
            </w:r>
            <w:r w:rsidR="00013E1E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compared to conventional tip racks</w:t>
            </w:r>
            <w:r w:rsidR="00AE2BAD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. Whilst the lab is </w:t>
            </w:r>
            <w:r w:rsidR="0068266E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currently </w:t>
            </w:r>
            <w:r w:rsidR="00AE2BAD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not accounted for in </w:t>
            </w:r>
            <w:r w:rsidR="00AE2BAD">
              <w:rPr>
                <w:rFonts w:ascii="Century Gothic" w:hAnsi="Century Gothic"/>
                <w:b/>
                <w:color w:val="63624D"/>
                <w:sz w:val="20"/>
                <w:szCs w:val="20"/>
                <w:lang w:val="en-AU"/>
              </w:rPr>
              <w:t>cesar</w:t>
            </w:r>
            <w:r w:rsidR="00AE2BAD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’s carbon emissions this highlights the efforts of staff to lower the impact of our work wherever possible.</w:t>
            </w:r>
          </w:p>
          <w:p w14:paraId="1C508BC3" w14:textId="77777777" w:rsidR="006B1970" w:rsidRDefault="006B1970" w:rsidP="006B1970">
            <w:pPr>
              <w:spacing w:line="288" w:lineRule="auto"/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</w:pPr>
          </w:p>
          <w:p w14:paraId="39AA12CC" w14:textId="2B244D13" w:rsidR="00E2644B" w:rsidRDefault="00204A58" w:rsidP="00E2644B">
            <w:pPr>
              <w:spacing w:line="288" w:lineRule="auto"/>
              <w:rPr>
                <w:rFonts w:ascii="Century Gothic" w:hAnsi="Century Gothic"/>
                <w:i/>
                <w:color w:val="63624D"/>
                <w:sz w:val="20"/>
                <w:szCs w:val="20"/>
                <w:lang w:val="en-AU"/>
              </w:rPr>
            </w:pPr>
            <w:r>
              <w:t xml:space="preserve">     </w:t>
            </w:r>
          </w:p>
          <w:p w14:paraId="2FC1E105" w14:textId="03E988CB" w:rsidR="00437611" w:rsidRDefault="00437611" w:rsidP="00E2644B">
            <w:pPr>
              <w:spacing w:line="288" w:lineRule="auto"/>
              <w:rPr>
                <w:rFonts w:ascii="Century Gothic" w:hAnsi="Century Gothic"/>
                <w:i/>
                <w:color w:val="63624D"/>
                <w:sz w:val="18"/>
                <w:szCs w:val="18"/>
                <w:lang w:val="en-AU"/>
              </w:rPr>
            </w:pPr>
            <w:r>
              <w:rPr>
                <w:rFonts w:ascii="Century Gothic" w:hAnsi="Century Gothic"/>
                <w:i/>
                <w:noProof/>
                <w:color w:val="63624D"/>
                <w:sz w:val="18"/>
                <w:szCs w:val="18"/>
              </w:rPr>
              <w:drawing>
                <wp:inline distT="0" distB="0" distL="0" distR="0" wp14:anchorId="744AE25B" wp14:editId="54D93F35">
                  <wp:extent cx="3854579" cy="2563949"/>
                  <wp:effectExtent l="0" t="0" r="6350" b="190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rrarack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854579" cy="2563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i/>
                <w:noProof/>
                <w:color w:val="63624D"/>
                <w:sz w:val="18"/>
                <w:szCs w:val="18"/>
              </w:rPr>
              <w:drawing>
                <wp:inline distT="0" distB="0" distL="0" distR="0" wp14:anchorId="3131972F" wp14:editId="06FFF6D7">
                  <wp:extent cx="2514809" cy="2539994"/>
                  <wp:effectExtent l="0" t="0" r="0" b="63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rrapack vs standard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15661" cy="2540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C9FF6EC" w14:textId="6B1455BA" w:rsidR="00E2644B" w:rsidRPr="00B31233" w:rsidRDefault="00204A58" w:rsidP="00E2644B">
            <w:pPr>
              <w:spacing w:line="288" w:lineRule="auto"/>
              <w:rPr>
                <w:rFonts w:ascii="Century Gothic" w:hAnsi="Century Gothic"/>
                <w:i/>
                <w:color w:val="63624D"/>
                <w:sz w:val="18"/>
                <w:szCs w:val="18"/>
                <w:lang w:val="en-AU"/>
              </w:rPr>
            </w:pPr>
            <w:r>
              <w:rPr>
                <w:rFonts w:ascii="Century Gothic" w:hAnsi="Century Gothic"/>
                <w:i/>
                <w:color w:val="63624D"/>
                <w:sz w:val="18"/>
                <w:szCs w:val="18"/>
                <w:lang w:val="en-AU"/>
              </w:rPr>
              <w:t xml:space="preserve">Figure </w:t>
            </w:r>
            <w:r w:rsidR="00B35A02">
              <w:rPr>
                <w:rFonts w:ascii="Century Gothic" w:hAnsi="Century Gothic"/>
                <w:i/>
                <w:color w:val="63624D"/>
                <w:sz w:val="18"/>
                <w:szCs w:val="18"/>
                <w:lang w:val="en-AU"/>
              </w:rPr>
              <w:t>7</w:t>
            </w:r>
            <w:r w:rsidRPr="00B31233">
              <w:rPr>
                <w:rFonts w:ascii="Century Gothic" w:hAnsi="Century Gothic"/>
                <w:i/>
                <w:color w:val="63624D"/>
                <w:sz w:val="18"/>
                <w:szCs w:val="18"/>
                <w:lang w:val="en-AU"/>
              </w:rPr>
              <w:t xml:space="preserve">: </w:t>
            </w:r>
            <w:r w:rsidR="00437611">
              <w:rPr>
                <w:rFonts w:ascii="Century Gothic" w:hAnsi="Century Gothic"/>
                <w:i/>
                <w:color w:val="63624D"/>
                <w:sz w:val="18"/>
                <w:szCs w:val="18"/>
                <w:lang w:val="en-AU"/>
              </w:rPr>
              <w:t xml:space="preserve">Rainin </w:t>
            </w:r>
            <w:r w:rsidR="00142B84">
              <w:rPr>
                <w:rFonts w:ascii="Century Gothic" w:hAnsi="Century Gothic"/>
                <w:i/>
                <w:color w:val="63624D"/>
                <w:sz w:val="18"/>
                <w:szCs w:val="18"/>
                <w:lang w:val="en-AU"/>
              </w:rPr>
              <w:t>Terra-Rack</w:t>
            </w:r>
            <w:r w:rsidR="00437611">
              <w:rPr>
                <w:rFonts w:ascii="Century Gothic" w:hAnsi="Century Gothic"/>
                <w:i/>
                <w:color w:val="63624D"/>
                <w:sz w:val="18"/>
                <w:szCs w:val="18"/>
                <w:lang w:val="en-AU"/>
              </w:rPr>
              <w:t>!</w:t>
            </w:r>
            <w:r w:rsidR="00142B84">
              <w:rPr>
                <w:rFonts w:ascii="Century Gothic" w:hAnsi="Century Gothic"/>
                <w:i/>
                <w:color w:val="63624D"/>
                <w:sz w:val="18"/>
                <w:szCs w:val="18"/>
                <w:lang w:val="en-AU"/>
              </w:rPr>
              <w:t xml:space="preserve"> </w:t>
            </w:r>
            <w:r w:rsidR="00D6386A">
              <w:rPr>
                <w:rFonts w:ascii="Century Gothic" w:hAnsi="Century Gothic"/>
                <w:i/>
                <w:color w:val="63624D"/>
                <w:sz w:val="18"/>
                <w:szCs w:val="18"/>
                <w:lang w:val="en-AU"/>
              </w:rPr>
              <w:t>Micropipette</w:t>
            </w:r>
            <w:r w:rsidR="00142B84">
              <w:rPr>
                <w:rFonts w:ascii="Century Gothic" w:hAnsi="Century Gothic"/>
                <w:i/>
                <w:color w:val="63624D"/>
                <w:sz w:val="18"/>
                <w:szCs w:val="18"/>
                <w:lang w:val="en-AU"/>
              </w:rPr>
              <w:t xml:space="preserve"> </w:t>
            </w:r>
            <w:r w:rsidR="00437611">
              <w:rPr>
                <w:rFonts w:ascii="Century Gothic" w:hAnsi="Century Gothic"/>
                <w:i/>
                <w:color w:val="63624D"/>
                <w:sz w:val="18"/>
                <w:szCs w:val="18"/>
                <w:lang w:val="en-AU"/>
              </w:rPr>
              <w:t>tip rack (left). Comparison to standard micropipette casing (right)</w:t>
            </w:r>
            <w:r w:rsidRPr="00B31233">
              <w:rPr>
                <w:rFonts w:ascii="Century Gothic" w:hAnsi="Century Gothic"/>
                <w:i/>
                <w:color w:val="63624D"/>
                <w:sz w:val="18"/>
                <w:szCs w:val="18"/>
                <w:lang w:val="en-AU"/>
              </w:rPr>
              <w:t xml:space="preserve"> </w:t>
            </w:r>
          </w:p>
          <w:p w14:paraId="2FD09B45" w14:textId="77777777" w:rsidR="00E2644B" w:rsidRDefault="00E2644B" w:rsidP="00E2644B">
            <w:pPr>
              <w:spacing w:line="288" w:lineRule="auto"/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</w:pPr>
          </w:p>
          <w:p w14:paraId="70E1703E" w14:textId="2CD199A2" w:rsidR="00E2644B" w:rsidRPr="004A5AD1" w:rsidRDefault="00204A58" w:rsidP="00E2644B">
            <w:pPr>
              <w:spacing w:line="288" w:lineRule="auto"/>
              <w:rPr>
                <w:rFonts w:ascii="Century Gothic" w:hAnsi="Century Gothic"/>
                <w:i/>
                <w:color w:val="63624D"/>
                <w:sz w:val="20"/>
                <w:szCs w:val="16"/>
                <w:lang w:val="en-AU"/>
              </w:rPr>
            </w:pPr>
            <w:r w:rsidRPr="004A5AD1">
              <w:rPr>
                <w:rFonts w:ascii="Century Gothic" w:hAnsi="Century Gothic"/>
                <w:i/>
                <w:color w:val="63624D"/>
                <w:sz w:val="20"/>
                <w:szCs w:val="16"/>
                <w:lang w:val="en-AU"/>
              </w:rPr>
              <w:t>* Not included in this 201</w:t>
            </w:r>
            <w:r w:rsidR="00EF4FAB">
              <w:rPr>
                <w:rFonts w:ascii="Century Gothic" w:hAnsi="Century Gothic"/>
                <w:i/>
                <w:color w:val="63624D"/>
                <w:sz w:val="20"/>
                <w:szCs w:val="16"/>
                <w:lang w:val="en-AU"/>
              </w:rPr>
              <w:t>4</w:t>
            </w:r>
            <w:r w:rsidRPr="004A5AD1">
              <w:rPr>
                <w:rFonts w:ascii="Century Gothic" w:hAnsi="Century Gothic"/>
                <w:i/>
                <w:color w:val="63624D"/>
                <w:sz w:val="20"/>
                <w:szCs w:val="16"/>
                <w:lang w:val="en-AU"/>
              </w:rPr>
              <w:t>-1</w:t>
            </w:r>
            <w:r w:rsidR="00EF4FAB">
              <w:rPr>
                <w:rFonts w:ascii="Century Gothic" w:hAnsi="Century Gothic"/>
                <w:i/>
                <w:color w:val="63624D"/>
                <w:sz w:val="20"/>
                <w:szCs w:val="16"/>
                <w:lang w:val="en-AU"/>
              </w:rPr>
              <w:t>5</w:t>
            </w:r>
            <w:r w:rsidRPr="004A5AD1">
              <w:rPr>
                <w:rFonts w:ascii="Century Gothic" w:hAnsi="Century Gothic"/>
                <w:i/>
                <w:color w:val="63624D"/>
                <w:sz w:val="20"/>
                <w:szCs w:val="16"/>
                <w:lang w:val="en-AU"/>
              </w:rPr>
              <w:t xml:space="preserve"> carbon footprint analysis: laboratory waste &amp; electricity; chemical/field related waste; remote work e.g. staff member working from home; embodied carbon in products </w:t>
            </w:r>
            <w:r w:rsidRPr="004A5AD1">
              <w:rPr>
                <w:rFonts w:ascii="Century Gothic" w:hAnsi="Century Gothic"/>
                <w:b/>
                <w:i/>
                <w:color w:val="63624D"/>
                <w:sz w:val="20"/>
                <w:szCs w:val="16"/>
                <w:lang w:val="en-AU"/>
              </w:rPr>
              <w:t xml:space="preserve">cesar </w:t>
            </w:r>
            <w:r w:rsidRPr="004A5AD1">
              <w:rPr>
                <w:rFonts w:ascii="Century Gothic" w:hAnsi="Century Gothic"/>
                <w:i/>
                <w:color w:val="63624D"/>
                <w:sz w:val="20"/>
                <w:szCs w:val="16"/>
                <w:lang w:val="en-AU"/>
              </w:rPr>
              <w:t>purchases</w:t>
            </w:r>
            <w:r w:rsidR="002C22FA">
              <w:rPr>
                <w:rFonts w:ascii="Century Gothic" w:hAnsi="Century Gothic"/>
                <w:i/>
                <w:color w:val="63624D"/>
                <w:sz w:val="20"/>
                <w:szCs w:val="16"/>
                <w:lang w:val="en-AU"/>
              </w:rPr>
              <w:t>; carbon offsets purchased</w:t>
            </w:r>
          </w:p>
          <w:p w14:paraId="139BF3FC" w14:textId="77777777" w:rsidR="00E2644B" w:rsidRPr="00F47A7C" w:rsidRDefault="00E2644B" w:rsidP="00E2644B">
            <w:pPr>
              <w:pStyle w:val="ListParagraph"/>
              <w:rPr>
                <w:rFonts w:ascii="Century Gothic" w:hAnsi="Century Gothic"/>
                <w:i/>
                <w:color w:val="63624D"/>
                <w:sz w:val="16"/>
                <w:szCs w:val="16"/>
                <w:lang w:val="en-AU"/>
              </w:rPr>
            </w:pPr>
          </w:p>
        </w:tc>
      </w:tr>
      <w:tr w:rsidR="00E2644B" w:rsidRPr="0069377C" w14:paraId="38DAA8E0" w14:textId="77777777">
        <w:trPr>
          <w:trHeight w:val="400"/>
        </w:trPr>
        <w:tc>
          <w:tcPr>
            <w:tcW w:w="10598" w:type="dxa"/>
            <w:tcBorders>
              <w:top w:val="single" w:sz="4" w:space="0" w:color="969696"/>
              <w:left w:val="single" w:sz="4" w:space="0" w:color="82806A"/>
              <w:bottom w:val="single" w:sz="4" w:space="0" w:color="969696"/>
              <w:right w:val="single" w:sz="4" w:space="0" w:color="82806A"/>
            </w:tcBorders>
            <w:shd w:val="clear" w:color="auto" w:fill="C4C3AA"/>
            <w:vAlign w:val="center"/>
          </w:tcPr>
          <w:p w14:paraId="516F60A0" w14:textId="77777777" w:rsidR="00E2644B" w:rsidRDefault="00204A58" w:rsidP="00E2644B">
            <w:pPr>
              <w:spacing w:line="288" w:lineRule="auto"/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</w:pPr>
            <w:r>
              <w:rPr>
                <w:rFonts w:ascii="Century Gothic" w:hAnsi="Century Gothic"/>
                <w:b/>
                <w:bCs/>
                <w:color w:val="FFFFFF" w:themeColor="background1"/>
                <w:sz w:val="28"/>
                <w:shd w:val="clear" w:color="auto" w:fill="C3C3AB"/>
                <w:lang w:val="en-AU"/>
              </w:rPr>
              <w:lastRenderedPageBreak/>
              <w:t>Action Items</w:t>
            </w:r>
          </w:p>
        </w:tc>
      </w:tr>
      <w:tr w:rsidR="00E2644B" w:rsidRPr="0069377C" w14:paraId="2E1529BC" w14:textId="77777777">
        <w:trPr>
          <w:trHeight w:val="400"/>
        </w:trPr>
        <w:tc>
          <w:tcPr>
            <w:tcW w:w="10598" w:type="dxa"/>
            <w:tcBorders>
              <w:top w:val="single" w:sz="4" w:space="0" w:color="969696"/>
              <w:left w:val="single" w:sz="4" w:space="0" w:color="82806A"/>
              <w:bottom w:val="single" w:sz="4" w:space="0" w:color="969696"/>
              <w:right w:val="single" w:sz="4" w:space="0" w:color="82806A"/>
            </w:tcBorders>
            <w:shd w:val="clear" w:color="auto" w:fill="auto"/>
            <w:vAlign w:val="center"/>
          </w:tcPr>
          <w:p w14:paraId="378D6F8B" w14:textId="77777777" w:rsidR="00E2644B" w:rsidRDefault="00E2644B" w:rsidP="00E2644B">
            <w:pPr>
              <w:spacing w:line="288" w:lineRule="auto"/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</w:pPr>
          </w:p>
          <w:p w14:paraId="47FCFCFD" w14:textId="4B065000" w:rsidR="00E2644B" w:rsidRPr="00142209" w:rsidRDefault="00204A58" w:rsidP="00E2644B">
            <w:pPr>
              <w:spacing w:line="288" w:lineRule="auto"/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</w:pPr>
            <w:r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Based on the 201</w:t>
            </w:r>
            <w:r w:rsidR="004C4BC4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4</w:t>
            </w:r>
            <w:r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/1</w:t>
            </w:r>
            <w:r w:rsidR="004C4BC4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5</w:t>
            </w:r>
            <w:r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 Carbon Footprint there are a number of challenges to address including:</w:t>
            </w:r>
          </w:p>
          <w:p w14:paraId="4F82596A" w14:textId="0EC1A127" w:rsidR="00E2644B" w:rsidRDefault="00B52023" w:rsidP="00E61CCE">
            <w:pPr>
              <w:pStyle w:val="ListParagraph"/>
              <w:numPr>
                <w:ilvl w:val="0"/>
                <w:numId w:val="15"/>
              </w:numPr>
              <w:spacing w:line="288" w:lineRule="auto"/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</w:pPr>
            <w:r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Apparent </w:t>
            </w:r>
            <w:r w:rsidR="00681D68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i</w:t>
            </w:r>
            <w:r w:rsidR="00204A58" w:rsidRPr="0080390A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ncrease in electricity </w:t>
            </w:r>
            <w:r w:rsidR="00AB4A65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usage</w:t>
            </w:r>
            <w:r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 </w:t>
            </w:r>
          </w:p>
          <w:p w14:paraId="3A8361BC" w14:textId="71470E77" w:rsidR="00B61966" w:rsidRDefault="00B61966" w:rsidP="00B61966">
            <w:pPr>
              <w:pStyle w:val="ListParagraph"/>
              <w:numPr>
                <w:ilvl w:val="0"/>
                <w:numId w:val="2"/>
              </w:numPr>
              <w:spacing w:line="288" w:lineRule="auto"/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</w:pPr>
            <w:r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Increase in staff commuting related emissions</w:t>
            </w:r>
          </w:p>
          <w:p w14:paraId="56AD19BD" w14:textId="2BBB08DA" w:rsidR="00E2644B" w:rsidRDefault="00204A58" w:rsidP="00E2644B">
            <w:pPr>
              <w:pStyle w:val="ListParagraph"/>
              <w:numPr>
                <w:ilvl w:val="0"/>
                <w:numId w:val="2"/>
              </w:numPr>
              <w:spacing w:line="288" w:lineRule="auto"/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</w:pPr>
            <w:r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Increase in </w:t>
            </w:r>
            <w:r w:rsidR="00AB4A65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short and medium length </w:t>
            </w:r>
            <w:r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flights </w:t>
            </w:r>
          </w:p>
          <w:p w14:paraId="345836E4" w14:textId="77777777" w:rsidR="00E61CCE" w:rsidRPr="00C73322" w:rsidRDefault="00E61CCE" w:rsidP="00E61CCE">
            <w:pPr>
              <w:pStyle w:val="ListParagraph"/>
              <w:numPr>
                <w:ilvl w:val="0"/>
                <w:numId w:val="2"/>
              </w:numPr>
              <w:spacing w:line="288" w:lineRule="auto"/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</w:pPr>
            <w:r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E</w:t>
            </w:r>
            <w:r w:rsidRPr="00C73322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nsuring all waste that could be composted or recycled is </w:t>
            </w:r>
            <w:r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disposed of correctly</w:t>
            </w:r>
          </w:p>
          <w:p w14:paraId="4DCB8DE4" w14:textId="6832ABD6" w:rsidR="00A42B14" w:rsidRPr="00A74373" w:rsidRDefault="00204A58" w:rsidP="00A42B14">
            <w:pPr>
              <w:pStyle w:val="ListParagraph"/>
              <w:numPr>
                <w:ilvl w:val="0"/>
                <w:numId w:val="2"/>
              </w:numPr>
              <w:spacing w:line="288" w:lineRule="auto"/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</w:pPr>
            <w:r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The Sustainability Team will consider these key issues and make commitments and action</w:t>
            </w:r>
            <w:r w:rsidR="0068266E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s</w:t>
            </w:r>
            <w:r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 in the 201</w:t>
            </w:r>
            <w:r w:rsidR="00AB4A65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5</w:t>
            </w:r>
            <w:r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/1</w:t>
            </w:r>
            <w:r w:rsidR="00AB4A65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6</w:t>
            </w:r>
            <w:r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 year. </w:t>
            </w:r>
            <w:r w:rsidR="00A42B14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Already we have begun the process of leading a “Green Team” committee with building managers and other tenants to identify opportunities to reduce energy usage on site</w:t>
            </w:r>
          </w:p>
          <w:p w14:paraId="448DA5EC" w14:textId="6A223417" w:rsidR="00E2644B" w:rsidRDefault="00E2644B" w:rsidP="00E2644B">
            <w:pPr>
              <w:spacing w:line="288" w:lineRule="auto"/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</w:pPr>
          </w:p>
          <w:p w14:paraId="3DFD2935" w14:textId="77777777" w:rsidR="009F2D5D" w:rsidRDefault="009F2D5D" w:rsidP="00E2644B">
            <w:pPr>
              <w:spacing w:line="288" w:lineRule="auto"/>
              <w:rPr>
                <w:rFonts w:ascii="Century Gothic" w:hAnsi="Century Gothic"/>
                <w:b/>
                <w:color w:val="63624D"/>
                <w:sz w:val="28"/>
                <w:szCs w:val="20"/>
                <w:lang w:val="en-AU"/>
              </w:rPr>
            </w:pPr>
          </w:p>
          <w:p w14:paraId="24217FF8" w14:textId="4F7A9465" w:rsidR="00E2644B" w:rsidRPr="006E182F" w:rsidRDefault="00204A58" w:rsidP="00E2644B">
            <w:pPr>
              <w:spacing w:line="288" w:lineRule="auto"/>
              <w:rPr>
                <w:rFonts w:ascii="Century Gothic" w:hAnsi="Century Gothic"/>
                <w:b/>
                <w:color w:val="63624D"/>
                <w:sz w:val="28"/>
                <w:szCs w:val="20"/>
                <w:lang w:val="en-AU"/>
              </w:rPr>
            </w:pPr>
            <w:r w:rsidRPr="006E182F">
              <w:rPr>
                <w:rFonts w:ascii="Century Gothic" w:hAnsi="Century Gothic"/>
                <w:b/>
                <w:color w:val="63624D"/>
                <w:sz w:val="28"/>
                <w:szCs w:val="20"/>
                <w:lang w:val="en-AU"/>
              </w:rPr>
              <w:t>201</w:t>
            </w:r>
            <w:r w:rsidR="00CB512D">
              <w:rPr>
                <w:rFonts w:ascii="Century Gothic" w:hAnsi="Century Gothic"/>
                <w:b/>
                <w:color w:val="63624D"/>
                <w:sz w:val="28"/>
                <w:szCs w:val="20"/>
                <w:lang w:val="en-AU"/>
              </w:rPr>
              <w:t>5</w:t>
            </w:r>
            <w:r w:rsidRPr="006E182F">
              <w:rPr>
                <w:rFonts w:ascii="Century Gothic" w:hAnsi="Century Gothic"/>
                <w:b/>
                <w:color w:val="63624D"/>
                <w:sz w:val="28"/>
                <w:szCs w:val="20"/>
                <w:lang w:val="en-AU"/>
              </w:rPr>
              <w:t>/1</w:t>
            </w:r>
            <w:r w:rsidR="00CB512D">
              <w:rPr>
                <w:rFonts w:ascii="Century Gothic" w:hAnsi="Century Gothic"/>
                <w:b/>
                <w:color w:val="63624D"/>
                <w:sz w:val="28"/>
                <w:szCs w:val="20"/>
                <w:lang w:val="en-AU"/>
              </w:rPr>
              <w:t>6</w:t>
            </w:r>
            <w:r w:rsidRPr="006E182F">
              <w:rPr>
                <w:rFonts w:ascii="Century Gothic" w:hAnsi="Century Gothic"/>
                <w:b/>
                <w:color w:val="63624D"/>
                <w:sz w:val="28"/>
                <w:szCs w:val="20"/>
                <w:lang w:val="en-AU"/>
              </w:rPr>
              <w:t xml:space="preserve"> Year</w:t>
            </w:r>
          </w:p>
          <w:p w14:paraId="37CEEC24" w14:textId="137F0829" w:rsidR="00B33219" w:rsidRDefault="00204A58" w:rsidP="00E2644B">
            <w:pPr>
              <w:spacing w:line="288" w:lineRule="auto"/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</w:pPr>
            <w:r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The 201</w:t>
            </w:r>
            <w:r w:rsidR="00CB512D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5</w:t>
            </w:r>
            <w:r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/1</w:t>
            </w:r>
            <w:r w:rsidR="00CB512D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6</w:t>
            </w:r>
            <w:r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 year is underway and will </w:t>
            </w:r>
            <w:r w:rsidR="00CB512D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not </w:t>
            </w:r>
            <w:r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be formally reported on</w:t>
            </w:r>
            <w:r w:rsidR="00B33219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 in this document</w:t>
            </w:r>
            <w:r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. </w:t>
            </w:r>
          </w:p>
          <w:p w14:paraId="34370B6F" w14:textId="1845E497" w:rsidR="00E2644B" w:rsidRDefault="00204A58" w:rsidP="00E2644B">
            <w:pPr>
              <w:spacing w:line="288" w:lineRule="auto"/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</w:pPr>
            <w:r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However some highlights from the year have included:</w:t>
            </w:r>
          </w:p>
          <w:p w14:paraId="6437C9C5" w14:textId="667AFF71" w:rsidR="00B33219" w:rsidRDefault="00B33219" w:rsidP="00B33219">
            <w:pPr>
              <w:pStyle w:val="ListParagraph"/>
              <w:numPr>
                <w:ilvl w:val="0"/>
                <w:numId w:val="2"/>
              </w:numPr>
              <w:spacing w:line="288" w:lineRule="auto"/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</w:pPr>
            <w:r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Participation in Enviro-Week to encourage sustainability in the workplace and at home</w:t>
            </w:r>
          </w:p>
          <w:p w14:paraId="4B446B13" w14:textId="77777777" w:rsidR="00B33219" w:rsidRDefault="00B33219" w:rsidP="00B33219">
            <w:pPr>
              <w:pStyle w:val="ListParagraph"/>
              <w:numPr>
                <w:ilvl w:val="0"/>
                <w:numId w:val="2"/>
              </w:numPr>
              <w:spacing w:line="288" w:lineRule="auto"/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</w:pPr>
            <w:r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Qiagen Process Review to reduce waste and improve efficiency in lab processes</w:t>
            </w:r>
          </w:p>
          <w:p w14:paraId="0F194B27" w14:textId="4E02D567" w:rsidR="00E2644B" w:rsidRPr="00071D43" w:rsidRDefault="00B33219" w:rsidP="009E6BCB">
            <w:pPr>
              <w:pStyle w:val="ListParagraph"/>
              <w:numPr>
                <w:ilvl w:val="0"/>
                <w:numId w:val="2"/>
              </w:numPr>
              <w:spacing w:line="288" w:lineRule="auto"/>
              <w:rPr>
                <w:rFonts w:ascii="Century Gothic" w:hAnsi="Century Gothic"/>
                <w:i/>
                <w:color w:val="63624D"/>
                <w:sz w:val="18"/>
                <w:szCs w:val="18"/>
                <w:lang w:val="en-AU"/>
              </w:rPr>
            </w:pPr>
            <w:r w:rsidRPr="009E6BCB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I</w:t>
            </w:r>
            <w:r w:rsidR="00437611" w:rsidRPr="009E6BCB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mplementation of TerraRack! </w:t>
            </w:r>
            <w:r w:rsidR="0068266E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i</w:t>
            </w:r>
            <w:r w:rsidR="00437611" w:rsidRPr="009E6BCB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n the Bio21 lab space. This product reduces the plastic in micropipette tip racks and is made from recycled materials (Figure </w:t>
            </w:r>
            <w:r w:rsidR="00B35A02" w:rsidRPr="009E6BCB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7</w:t>
            </w:r>
            <w:r w:rsidR="00437611" w:rsidRPr="009E6BCB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)</w:t>
            </w:r>
          </w:p>
          <w:p w14:paraId="12362E55" w14:textId="77777777" w:rsidR="00071D43" w:rsidRPr="009E6BCB" w:rsidRDefault="00071D43" w:rsidP="00071D43">
            <w:pPr>
              <w:pStyle w:val="ListParagraph"/>
              <w:spacing w:line="288" w:lineRule="auto"/>
              <w:rPr>
                <w:rFonts w:ascii="Century Gothic" w:hAnsi="Century Gothic"/>
                <w:i/>
                <w:color w:val="63624D"/>
                <w:sz w:val="18"/>
                <w:szCs w:val="18"/>
                <w:lang w:val="en-AU"/>
              </w:rPr>
            </w:pPr>
          </w:p>
          <w:p w14:paraId="5864CCE4" w14:textId="77777777" w:rsidR="00071D43" w:rsidRPr="00A30A3B" w:rsidRDefault="00071D43" w:rsidP="00E2644B">
            <w:pPr>
              <w:spacing w:line="288" w:lineRule="auto"/>
              <w:rPr>
                <w:rFonts w:ascii="Century Gothic" w:hAnsi="Century Gothic"/>
                <w:b/>
                <w:bCs/>
                <w:color w:val="FFFFFF" w:themeColor="background1"/>
                <w:sz w:val="28"/>
                <w:shd w:val="clear" w:color="auto" w:fill="C3C3AB"/>
                <w:lang w:val="en-AU"/>
              </w:rPr>
            </w:pPr>
          </w:p>
        </w:tc>
      </w:tr>
      <w:tr w:rsidR="00E2644B" w:rsidRPr="0069377C" w14:paraId="73667EE7" w14:textId="77777777">
        <w:trPr>
          <w:trHeight w:val="400"/>
        </w:trPr>
        <w:tc>
          <w:tcPr>
            <w:tcW w:w="10598" w:type="dxa"/>
            <w:tcBorders>
              <w:top w:val="single" w:sz="4" w:space="0" w:color="969696"/>
              <w:left w:val="single" w:sz="4" w:space="0" w:color="82806A"/>
              <w:bottom w:val="single" w:sz="4" w:space="0" w:color="969696"/>
              <w:right w:val="single" w:sz="4" w:space="0" w:color="82806A"/>
            </w:tcBorders>
            <w:shd w:val="clear" w:color="auto" w:fill="C4C3AA"/>
            <w:vAlign w:val="center"/>
          </w:tcPr>
          <w:p w14:paraId="7CEEE224" w14:textId="77777777" w:rsidR="00E2644B" w:rsidRPr="00072D73" w:rsidRDefault="00204A58" w:rsidP="00E2644B">
            <w:pPr>
              <w:spacing w:line="288" w:lineRule="auto"/>
              <w:rPr>
                <w:rFonts w:ascii="Century Gothic" w:hAnsi="Century Gothic"/>
                <w:b/>
                <w:bCs/>
                <w:color w:val="FFFFFF" w:themeColor="background1"/>
                <w:sz w:val="28"/>
                <w:shd w:val="clear" w:color="auto" w:fill="C3C3AB"/>
                <w:lang w:val="en-AU"/>
              </w:rPr>
            </w:pPr>
            <w:r>
              <w:rPr>
                <w:rFonts w:ascii="Century Gothic" w:hAnsi="Century Gothic"/>
                <w:b/>
                <w:bCs/>
                <w:color w:val="FFFFFF" w:themeColor="background1"/>
                <w:sz w:val="28"/>
                <w:shd w:val="clear" w:color="auto" w:fill="C3C3AB"/>
                <w:lang w:val="en-AU"/>
              </w:rPr>
              <w:lastRenderedPageBreak/>
              <w:t>Carbon Offsets</w:t>
            </w:r>
          </w:p>
        </w:tc>
      </w:tr>
      <w:tr w:rsidR="00E2644B" w:rsidRPr="0069377C" w14:paraId="3F081AA5" w14:textId="77777777">
        <w:trPr>
          <w:trHeight w:val="400"/>
        </w:trPr>
        <w:tc>
          <w:tcPr>
            <w:tcW w:w="10598" w:type="dxa"/>
            <w:tcBorders>
              <w:top w:val="single" w:sz="4" w:space="0" w:color="969696"/>
              <w:left w:val="single" w:sz="4" w:space="0" w:color="82806A"/>
              <w:bottom w:val="single" w:sz="4" w:space="0" w:color="969696"/>
              <w:right w:val="single" w:sz="4" w:space="0" w:color="82806A"/>
            </w:tcBorders>
            <w:shd w:val="clear" w:color="auto" w:fill="auto"/>
            <w:vAlign w:val="center"/>
          </w:tcPr>
          <w:p w14:paraId="0A085670" w14:textId="77777777" w:rsidR="00E2644B" w:rsidRDefault="00204A58" w:rsidP="00E2644B">
            <w:pPr>
              <w:spacing w:line="288" w:lineRule="auto"/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</w:pPr>
            <w:r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In 201</w:t>
            </w:r>
            <w:r w:rsidR="00AE573F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4</w:t>
            </w:r>
            <w:r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/1</w:t>
            </w:r>
            <w:r w:rsidR="00AE573F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5</w:t>
            </w:r>
            <w:r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 a total of </w:t>
            </w:r>
            <w:r w:rsidR="00AE573F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3.7</w:t>
            </w:r>
            <w:r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 tonnes of carbon offsets w</w:t>
            </w:r>
            <w:r w:rsidR="00AE573F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ere</w:t>
            </w:r>
            <w:r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 purchased through aeroplane flight providers. This would reduce </w:t>
            </w:r>
            <w:r>
              <w:rPr>
                <w:rFonts w:ascii="Century Gothic" w:hAnsi="Century Gothic"/>
                <w:b/>
                <w:color w:val="63624D"/>
                <w:sz w:val="20"/>
                <w:szCs w:val="20"/>
                <w:lang w:val="en-AU"/>
              </w:rPr>
              <w:t>cesar</w:t>
            </w:r>
            <w:r w:rsidR="00AE573F">
              <w:rPr>
                <w:rFonts w:ascii="Century Gothic" w:hAnsi="Century Gothic"/>
                <w:b/>
                <w:color w:val="63624D"/>
                <w:sz w:val="20"/>
                <w:szCs w:val="20"/>
                <w:lang w:val="en-AU"/>
              </w:rPr>
              <w:t>’s</w:t>
            </w:r>
            <w:r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 carbon footprint to </w:t>
            </w:r>
            <w:r w:rsidR="00A74373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40</w:t>
            </w:r>
            <w:r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 tonnes of </w:t>
            </w:r>
            <w:r w:rsidR="00CE0136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CO</w:t>
            </w:r>
            <w:r w:rsidR="00CE0136" w:rsidRPr="00D21850">
              <w:rPr>
                <w:rFonts w:ascii="Century Gothic" w:hAnsi="Century Gothic"/>
                <w:color w:val="63624D"/>
                <w:sz w:val="20"/>
                <w:szCs w:val="20"/>
                <w:vertAlign w:val="subscript"/>
                <w:lang w:val="en-AU"/>
              </w:rPr>
              <w:t>2</w:t>
            </w:r>
            <w:r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. </w:t>
            </w:r>
            <w:r w:rsidR="008E768E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Th</w:t>
            </w:r>
            <w:r w:rsidR="00F54887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is equates to an offset of 50% of total flight CO</w:t>
            </w:r>
            <w:r w:rsidR="00F54887" w:rsidRPr="00B35A02">
              <w:rPr>
                <w:rFonts w:ascii="Century Gothic" w:hAnsi="Century Gothic"/>
                <w:color w:val="63624D"/>
                <w:sz w:val="20"/>
                <w:szCs w:val="20"/>
                <w:vertAlign w:val="subscript"/>
                <w:lang w:val="en-AU"/>
              </w:rPr>
              <w:t>2</w:t>
            </w:r>
            <w:r w:rsidR="00F54887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 emissions, a</w:t>
            </w:r>
            <w:r w:rsidR="008E768E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 </w:t>
            </w:r>
            <w:r w:rsidR="001A1738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slight increase </w:t>
            </w:r>
            <w:r w:rsidR="008E768E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relative to </w:t>
            </w:r>
            <w:r w:rsidR="00F54887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the 48% purchased in </w:t>
            </w:r>
            <w:r w:rsidR="008E768E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2012/13 (the first assessed period where this option was purchased). </w:t>
            </w:r>
          </w:p>
          <w:p w14:paraId="167CF350" w14:textId="77777777" w:rsidR="009E6BCB" w:rsidRDefault="009E6BCB" w:rsidP="00E2644B">
            <w:pPr>
              <w:spacing w:line="288" w:lineRule="auto"/>
              <w:rPr>
                <w:rFonts w:ascii="Century Gothic" w:hAnsi="Century Gothic"/>
                <w:bCs/>
                <w:color w:val="FFFFFF" w:themeColor="background1"/>
                <w:sz w:val="28"/>
                <w:shd w:val="clear" w:color="auto" w:fill="C3C3AB"/>
                <w:lang w:val="en-AU"/>
              </w:rPr>
            </w:pPr>
          </w:p>
          <w:p w14:paraId="54A452C4" w14:textId="2DAD2559" w:rsidR="00DD4A68" w:rsidRPr="006A1030" w:rsidRDefault="00DD4A68" w:rsidP="00E2644B">
            <w:pPr>
              <w:spacing w:line="288" w:lineRule="auto"/>
              <w:rPr>
                <w:rFonts w:ascii="Century Gothic" w:hAnsi="Century Gothic"/>
                <w:bCs/>
                <w:color w:val="FFFFFF" w:themeColor="background1"/>
                <w:sz w:val="28"/>
                <w:shd w:val="clear" w:color="auto" w:fill="C3C3AB"/>
                <w:lang w:val="en-AU"/>
              </w:rPr>
            </w:pPr>
          </w:p>
        </w:tc>
      </w:tr>
      <w:tr w:rsidR="00E2644B" w:rsidRPr="0069377C" w14:paraId="6A375B11" w14:textId="77777777">
        <w:trPr>
          <w:trHeight w:val="400"/>
        </w:trPr>
        <w:tc>
          <w:tcPr>
            <w:tcW w:w="10598" w:type="dxa"/>
            <w:tcBorders>
              <w:top w:val="single" w:sz="4" w:space="0" w:color="969696"/>
              <w:left w:val="single" w:sz="4" w:space="0" w:color="82806A"/>
              <w:bottom w:val="single" w:sz="4" w:space="0" w:color="969696"/>
              <w:right w:val="single" w:sz="4" w:space="0" w:color="82806A"/>
            </w:tcBorders>
            <w:shd w:val="clear" w:color="auto" w:fill="C4C3AA"/>
            <w:vAlign w:val="center"/>
          </w:tcPr>
          <w:p w14:paraId="34F305EE" w14:textId="35EC9C89" w:rsidR="00E2644B" w:rsidRPr="00072D73" w:rsidRDefault="00204A58" w:rsidP="00FD6F70">
            <w:pPr>
              <w:spacing w:line="288" w:lineRule="auto"/>
              <w:rPr>
                <w:rFonts w:ascii="Century Gothic" w:hAnsi="Century Gothic" w:cstheme="majorBidi"/>
                <w:b/>
                <w:bCs/>
                <w:i/>
                <w:iCs/>
                <w:color w:val="FFFFFF" w:themeColor="background1"/>
                <w:sz w:val="28"/>
                <w:szCs w:val="20"/>
                <w:shd w:val="clear" w:color="auto" w:fill="C3C3AB"/>
                <w:lang w:val="en-AU"/>
              </w:rPr>
            </w:pPr>
            <w:r w:rsidRPr="00072D73">
              <w:rPr>
                <w:rFonts w:ascii="Century Gothic" w:hAnsi="Century Gothic"/>
                <w:b/>
                <w:bCs/>
                <w:color w:val="FFFFFF" w:themeColor="background1"/>
                <w:sz w:val="28"/>
                <w:shd w:val="clear" w:color="auto" w:fill="C3C3AB"/>
                <w:lang w:val="en-AU"/>
              </w:rPr>
              <w:t>History</w:t>
            </w:r>
            <w:r>
              <w:rPr>
                <w:rFonts w:ascii="Century Gothic" w:hAnsi="Century Gothic"/>
                <w:b/>
                <w:bCs/>
                <w:color w:val="FFFFFF" w:themeColor="background1"/>
                <w:sz w:val="28"/>
                <w:shd w:val="clear" w:color="auto" w:fill="C3C3AB"/>
                <w:lang w:val="en-AU"/>
              </w:rPr>
              <w:t xml:space="preserve"> </w:t>
            </w:r>
            <w:r w:rsidR="00FD6F70">
              <w:rPr>
                <w:rFonts w:ascii="Century Gothic" w:hAnsi="Century Gothic"/>
                <w:b/>
                <w:bCs/>
                <w:color w:val="FFFFFF" w:themeColor="background1"/>
                <w:sz w:val="28"/>
                <w:shd w:val="clear" w:color="auto" w:fill="C3C3AB"/>
                <w:lang w:val="en-AU"/>
              </w:rPr>
              <w:t>of cesar’s</w:t>
            </w:r>
            <w:r w:rsidR="00862199">
              <w:rPr>
                <w:rFonts w:ascii="Century Gothic" w:hAnsi="Century Gothic"/>
                <w:b/>
                <w:bCs/>
                <w:color w:val="FFFFFF" w:themeColor="background1"/>
                <w:sz w:val="28"/>
                <w:shd w:val="clear" w:color="auto" w:fill="C3C3AB"/>
                <w:lang w:val="en-AU"/>
              </w:rPr>
              <w:t xml:space="preserve"> </w:t>
            </w:r>
            <w:r>
              <w:rPr>
                <w:rFonts w:ascii="Century Gothic" w:hAnsi="Century Gothic"/>
                <w:b/>
                <w:bCs/>
                <w:color w:val="FFFFFF" w:themeColor="background1"/>
                <w:sz w:val="28"/>
                <w:shd w:val="clear" w:color="auto" w:fill="C3C3AB"/>
                <w:lang w:val="en-AU"/>
              </w:rPr>
              <w:t>CO</w:t>
            </w:r>
            <w:r w:rsidRPr="00E2644B">
              <w:rPr>
                <w:rFonts w:ascii="Century Gothic" w:hAnsi="Century Gothic"/>
                <w:b/>
                <w:bCs/>
                <w:color w:val="FFFFFF" w:themeColor="background1"/>
                <w:sz w:val="28"/>
                <w:shd w:val="clear" w:color="auto" w:fill="C3C3AB"/>
                <w:vertAlign w:val="subscript"/>
                <w:lang w:val="en-AU"/>
              </w:rPr>
              <w:t>2</w:t>
            </w:r>
            <w:r>
              <w:rPr>
                <w:rFonts w:ascii="Century Gothic" w:hAnsi="Century Gothic"/>
                <w:b/>
                <w:bCs/>
                <w:color w:val="FFFFFF" w:themeColor="background1"/>
                <w:sz w:val="28"/>
                <w:shd w:val="clear" w:color="auto" w:fill="C3C3AB"/>
                <w:lang w:val="en-AU"/>
              </w:rPr>
              <w:t xml:space="preserve"> Emissions</w:t>
            </w:r>
            <w:r w:rsidR="00FD6F70">
              <w:rPr>
                <w:rFonts w:ascii="Century Gothic" w:hAnsi="Century Gothic"/>
                <w:b/>
                <w:bCs/>
                <w:color w:val="FFFFFF" w:themeColor="background1"/>
                <w:sz w:val="28"/>
                <w:shd w:val="clear" w:color="auto" w:fill="C3C3AB"/>
                <w:lang w:val="en-AU"/>
              </w:rPr>
              <w:t xml:space="preserve"> and our Commitment to the Future</w:t>
            </w:r>
          </w:p>
        </w:tc>
      </w:tr>
      <w:tr w:rsidR="00E2644B" w:rsidRPr="0069377C" w14:paraId="3303F2CD" w14:textId="77777777" w:rsidTr="00CE4EF0">
        <w:trPr>
          <w:trHeight w:val="400"/>
        </w:trPr>
        <w:tc>
          <w:tcPr>
            <w:tcW w:w="10598" w:type="dxa"/>
            <w:tcBorders>
              <w:top w:val="single" w:sz="4" w:space="0" w:color="969696"/>
              <w:left w:val="single" w:sz="4" w:space="0" w:color="82806A"/>
              <w:bottom w:val="single" w:sz="4" w:space="0" w:color="auto"/>
              <w:right w:val="single" w:sz="4" w:space="0" w:color="82806A"/>
            </w:tcBorders>
            <w:shd w:val="clear" w:color="auto" w:fill="auto"/>
            <w:vAlign w:val="center"/>
          </w:tcPr>
          <w:p w14:paraId="68AD92AF" w14:textId="1F17D01F" w:rsidR="00E2644B" w:rsidRDefault="00E2644B" w:rsidP="00E2644B">
            <w:pPr>
              <w:spacing w:line="288" w:lineRule="auto"/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</w:pPr>
          </w:p>
          <w:p w14:paraId="2B2AEEFE" w14:textId="5DC1B917" w:rsidR="000F4780" w:rsidRDefault="00204A58" w:rsidP="00E2644B">
            <w:pPr>
              <w:spacing w:line="288" w:lineRule="auto"/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</w:pPr>
            <w:r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In the 2010/11 financial year</w:t>
            </w:r>
            <w:r w:rsidRPr="00382781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 </w:t>
            </w:r>
            <w:r w:rsidRPr="00382781">
              <w:rPr>
                <w:rFonts w:ascii="Century Gothic" w:hAnsi="Century Gothic"/>
                <w:b/>
                <w:bCs/>
                <w:color w:val="63624D"/>
                <w:sz w:val="20"/>
                <w:szCs w:val="20"/>
                <w:lang w:val="en-AU"/>
              </w:rPr>
              <w:t>cesar</w:t>
            </w:r>
            <w:r w:rsidRPr="00382781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 </w:t>
            </w:r>
            <w:r w:rsidR="0068266E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began </w:t>
            </w:r>
            <w:r w:rsidRPr="00382781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investigat</w:t>
            </w:r>
            <w:r w:rsidR="0068266E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ing</w:t>
            </w:r>
            <w:r w:rsidRPr="00382781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 its carbon footprint to </w:t>
            </w:r>
            <w:r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establish </w:t>
            </w:r>
            <w:r w:rsidRPr="00382781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a benchmark </w:t>
            </w:r>
            <w:r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for ongoing monitoring and improvement. </w:t>
            </w:r>
            <w:r w:rsidR="000F4780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Reviews have now been undertaken in 2012/13 and 2014/15.</w:t>
            </w:r>
          </w:p>
          <w:p w14:paraId="20841F73" w14:textId="77777777" w:rsidR="000F4780" w:rsidRDefault="00204A58" w:rsidP="00E2644B">
            <w:pPr>
              <w:spacing w:line="288" w:lineRule="auto"/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</w:pPr>
            <w:r w:rsidRPr="0010321F">
              <w:rPr>
                <w:rFonts w:ascii="Century Gothic" w:hAnsi="Century Gothic"/>
                <w:b/>
                <w:color w:val="63624D"/>
                <w:sz w:val="20"/>
                <w:szCs w:val="20"/>
                <w:lang w:val="en-AU"/>
              </w:rPr>
              <w:t>cesar</w:t>
            </w:r>
            <w:r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’s annual carbon emissions were</w:t>
            </w:r>
            <w:r w:rsidR="000F4780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:</w:t>
            </w:r>
          </w:p>
          <w:p w14:paraId="3340089F" w14:textId="3D0422A2" w:rsidR="000F4780" w:rsidRDefault="00204A58" w:rsidP="000F4780">
            <w:pPr>
              <w:pStyle w:val="ListParagraph"/>
              <w:numPr>
                <w:ilvl w:val="0"/>
                <w:numId w:val="11"/>
              </w:numPr>
              <w:spacing w:line="288" w:lineRule="auto"/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</w:pPr>
            <w:r w:rsidRPr="000F4780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4</w:t>
            </w:r>
            <w:r w:rsidR="000F4780" w:rsidRPr="000F4780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3.0</w:t>
            </w:r>
            <w:r w:rsidRPr="000F4780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 tonnes</w:t>
            </w:r>
            <w:r w:rsidR="00E2644B" w:rsidRPr="000F4780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 </w:t>
            </w:r>
            <w:r w:rsidR="0065005A" w:rsidRPr="000F4780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 in 2010/11 </w:t>
            </w:r>
          </w:p>
          <w:p w14:paraId="62701C58" w14:textId="62B17A64" w:rsidR="000F4780" w:rsidRDefault="00CE0136" w:rsidP="000F4780">
            <w:pPr>
              <w:pStyle w:val="ListParagraph"/>
              <w:numPr>
                <w:ilvl w:val="0"/>
                <w:numId w:val="11"/>
              </w:numPr>
              <w:spacing w:line="288" w:lineRule="auto"/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</w:pPr>
            <w:r w:rsidRPr="000F4780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5</w:t>
            </w:r>
            <w:r w:rsidR="000F4780" w:rsidRPr="000F4780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5.6</w:t>
            </w:r>
            <w:r w:rsidRPr="000F4780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 tonnes in 2012/13</w:t>
            </w:r>
            <w:r w:rsidR="0065005A" w:rsidRPr="000F4780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 </w:t>
            </w:r>
          </w:p>
          <w:p w14:paraId="20B7E749" w14:textId="77777777" w:rsidR="000F4780" w:rsidRDefault="00A74373" w:rsidP="000F4780">
            <w:pPr>
              <w:pStyle w:val="ListParagraph"/>
              <w:numPr>
                <w:ilvl w:val="0"/>
                <w:numId w:val="11"/>
              </w:numPr>
              <w:spacing w:line="288" w:lineRule="auto"/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</w:pPr>
            <w:r w:rsidRPr="000F4780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4</w:t>
            </w:r>
            <w:r w:rsidR="000F4780" w:rsidRPr="000F4780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3.7</w:t>
            </w:r>
            <w:r w:rsidRPr="000F4780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 </w:t>
            </w:r>
            <w:r w:rsidR="0065005A" w:rsidRPr="000F4780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tonnes in 2014/15</w:t>
            </w:r>
          </w:p>
          <w:p w14:paraId="18353112" w14:textId="4A30A83F" w:rsidR="000F4780" w:rsidRPr="000F4780" w:rsidRDefault="00204A58" w:rsidP="000F4780">
            <w:pPr>
              <w:pStyle w:val="ListParagraph"/>
              <w:spacing w:line="288" w:lineRule="auto"/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</w:pPr>
            <w:r w:rsidRPr="000F4780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 </w:t>
            </w:r>
          </w:p>
          <w:p w14:paraId="0C512DB8" w14:textId="7328086A" w:rsidR="00CE0136" w:rsidRDefault="00204A58" w:rsidP="00E2644B">
            <w:pPr>
              <w:spacing w:line="288" w:lineRule="auto"/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</w:pPr>
            <w:r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Victorian businesses with 0-19 employees had an average emissions rate per person of approximately 16.3 tonnes (Carbon Down, 2011)</w:t>
            </w:r>
            <w:r w:rsidR="000F4780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. </w:t>
            </w:r>
            <w:r w:rsidR="00CE0136" w:rsidRPr="00CE0136">
              <w:rPr>
                <w:rFonts w:ascii="Century Gothic" w:hAnsi="Century Gothic"/>
                <w:b/>
                <w:color w:val="63624D"/>
                <w:sz w:val="20"/>
                <w:szCs w:val="20"/>
                <w:lang w:val="en-AU"/>
              </w:rPr>
              <w:t>cesar</w:t>
            </w:r>
            <w:r w:rsidR="00CE0136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’s </w:t>
            </w:r>
            <w:r w:rsidR="00013E1E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6.7</w:t>
            </w:r>
            <w:r w:rsidR="00CE0136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 tonnes per person in 201</w:t>
            </w:r>
            <w:r w:rsidR="00013E1E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4</w:t>
            </w:r>
            <w:r w:rsidR="00CE0136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/1</w:t>
            </w:r>
            <w:r w:rsidR="00013E1E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5</w:t>
            </w:r>
            <w:r w:rsidR="00B52023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 tells a positive story.</w:t>
            </w:r>
            <w:r w:rsidR="00013E1E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 </w:t>
            </w:r>
          </w:p>
          <w:p w14:paraId="6AEC836B" w14:textId="1BFC7B90" w:rsidR="00B82863" w:rsidRDefault="00204A58" w:rsidP="00BB4319">
            <w:pPr>
              <w:spacing w:line="288" w:lineRule="auto"/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</w:pPr>
            <w:r>
              <w:rPr>
                <w:rFonts w:ascii="Century Gothic" w:hAnsi="Century Gothic"/>
                <w:b/>
                <w:color w:val="63624D"/>
                <w:sz w:val="20"/>
                <w:szCs w:val="20"/>
                <w:lang w:val="en-AU"/>
              </w:rPr>
              <w:t>cesar</w:t>
            </w:r>
            <w:r w:rsidR="00751763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 </w:t>
            </w:r>
            <w:r w:rsidR="006F398F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may </w:t>
            </w:r>
            <w:r w:rsidR="00807926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have a relatively small environmental impact</w:t>
            </w:r>
            <w:r w:rsidR="00984A67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 </w:t>
            </w:r>
            <w:r w:rsidR="00B52023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but </w:t>
            </w:r>
            <w:r w:rsidR="000D6644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our </w:t>
            </w:r>
            <w:r w:rsidR="006F398F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commitment</w:t>
            </w:r>
            <w:r w:rsidR="00807926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 </w:t>
            </w:r>
            <w:r w:rsidR="00B52023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does not </w:t>
            </w:r>
            <w:r w:rsidR="006F398F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stop there. </w:t>
            </w:r>
          </w:p>
          <w:p w14:paraId="63C14995" w14:textId="77777777" w:rsidR="00B82863" w:rsidRDefault="00B82863" w:rsidP="00BB4319">
            <w:pPr>
              <w:spacing w:line="288" w:lineRule="auto"/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</w:pPr>
          </w:p>
          <w:p w14:paraId="03B3C0FE" w14:textId="6BE69E0A" w:rsidR="00B33219" w:rsidRDefault="0068266E" w:rsidP="00BB4319">
            <w:pPr>
              <w:spacing w:line="288" w:lineRule="auto"/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</w:pPr>
            <w:r w:rsidRPr="00BE3640">
              <w:rPr>
                <w:rFonts w:ascii="Century Gothic" w:hAnsi="Century Gothic"/>
                <w:b/>
                <w:color w:val="63624D"/>
                <w:sz w:val="20"/>
                <w:szCs w:val="20"/>
                <w:lang w:val="en-AU"/>
              </w:rPr>
              <w:t>cesar</w:t>
            </w:r>
            <w:r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 strives to lead by example. </w:t>
            </w:r>
            <w:r w:rsidR="00B52023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We</w:t>
            </w:r>
            <w:r w:rsidR="006F398F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 interact with clients, suppliers and the community </w:t>
            </w:r>
            <w:r w:rsidR="00B52023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to </w:t>
            </w:r>
            <w:r w:rsidR="00B82863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further </w:t>
            </w:r>
            <w:r w:rsidR="006F398F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reduce both our </w:t>
            </w:r>
            <w:r w:rsidR="00807926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own, and others, </w:t>
            </w:r>
            <w:r w:rsidR="006F398F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impact on the environment.</w:t>
            </w:r>
            <w:r w:rsidR="00B82863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 </w:t>
            </w:r>
            <w:r w:rsidR="00807926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We see it as our responsibility to share this passion and embed</w:t>
            </w:r>
            <w:r w:rsidR="00751763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 our core sustainability principles into all of our work</w:t>
            </w:r>
            <w:r w:rsidR="00807926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. </w:t>
            </w:r>
            <w:r w:rsidR="00B52023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Just as the names of the two divisions of </w:t>
            </w:r>
            <w:r w:rsidR="00B52023" w:rsidRPr="00BE3640">
              <w:rPr>
                <w:rFonts w:ascii="Century Gothic" w:hAnsi="Century Gothic"/>
                <w:b/>
                <w:color w:val="63624D"/>
                <w:sz w:val="20"/>
                <w:szCs w:val="20"/>
                <w:lang w:val="en-AU"/>
              </w:rPr>
              <w:t>cesar</w:t>
            </w:r>
            <w:r w:rsidR="00B52023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 imply</w:t>
            </w:r>
            <w:r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,</w:t>
            </w:r>
            <w:r w:rsidR="00B52023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 we</w:t>
            </w:r>
            <w:r w:rsidR="00807926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 xml:space="preserve"> </w:t>
            </w:r>
            <w:r w:rsidR="00B52023"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are advocates for biodiversity and sustainability</w:t>
            </w:r>
            <w:r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  <w:t>.</w:t>
            </w:r>
          </w:p>
          <w:p w14:paraId="70ACD49C" w14:textId="77777777" w:rsidR="00807926" w:rsidRDefault="00807926" w:rsidP="00BB4319">
            <w:pPr>
              <w:spacing w:line="288" w:lineRule="auto"/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</w:pPr>
          </w:p>
          <w:p w14:paraId="32C7B8A9" w14:textId="11BFB615" w:rsidR="00FF69F6" w:rsidRDefault="00FF69F6" w:rsidP="00752BA4">
            <w:pPr>
              <w:spacing w:line="288" w:lineRule="auto"/>
              <w:rPr>
                <w:rFonts w:ascii="Century Gothic" w:hAnsi="Century Gothic"/>
                <w:color w:val="63624D"/>
                <w:sz w:val="20"/>
                <w:szCs w:val="20"/>
                <w:lang w:val="en-AU"/>
              </w:rPr>
            </w:pPr>
          </w:p>
        </w:tc>
      </w:tr>
    </w:tbl>
    <w:p w14:paraId="39868049" w14:textId="77777777" w:rsidR="00E2644B" w:rsidRDefault="00E2644B" w:rsidP="00E2644B">
      <w:pPr>
        <w:ind w:left="-1134" w:right="-1226"/>
      </w:pPr>
    </w:p>
    <w:p w14:paraId="77F433E1" w14:textId="77777777" w:rsidR="00E2644B" w:rsidRDefault="00204A58">
      <w:r>
        <w:br w:type="page"/>
      </w:r>
    </w:p>
    <w:tbl>
      <w:tblPr>
        <w:tblpPr w:leftFromText="180" w:rightFromText="180" w:vertAnchor="page" w:horzAnchor="page" w:tblpX="843" w:tblpY="492"/>
        <w:tblW w:w="10445" w:type="dxa"/>
        <w:tblLayout w:type="fixed"/>
        <w:tblLook w:val="0000" w:firstRow="0" w:lastRow="0" w:firstColumn="0" w:lastColumn="0" w:noHBand="0" w:noVBand="0"/>
      </w:tblPr>
      <w:tblGrid>
        <w:gridCol w:w="7650"/>
        <w:gridCol w:w="699"/>
        <w:gridCol w:w="698"/>
        <w:gridCol w:w="699"/>
        <w:gridCol w:w="699"/>
      </w:tblGrid>
      <w:tr w:rsidR="00E2644B" w:rsidRPr="004A1781" w14:paraId="136845BA" w14:textId="77777777">
        <w:trPr>
          <w:trHeight w:val="414"/>
        </w:trPr>
        <w:tc>
          <w:tcPr>
            <w:tcW w:w="7650" w:type="dxa"/>
            <w:tcBorders>
              <w:top w:val="single" w:sz="4" w:space="0" w:color="63624D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C4C3AA"/>
            <w:noWrap/>
            <w:vAlign w:val="bottom"/>
          </w:tcPr>
          <w:p w14:paraId="6E7723E4" w14:textId="77777777" w:rsidR="00E2644B" w:rsidRPr="00106369" w:rsidRDefault="00204A58" w:rsidP="00E2644B">
            <w:pPr>
              <w:rPr>
                <w:rFonts w:ascii="Century Gothic" w:hAnsi="Century Gothic"/>
                <w:b/>
                <w:bCs/>
                <w:sz w:val="20"/>
                <w:szCs w:val="20"/>
                <w:lang w:val="en-AU"/>
              </w:rPr>
            </w:pPr>
            <w:r w:rsidRPr="00106369">
              <w:rPr>
                <w:rFonts w:ascii="Century Gothic" w:hAnsi="Century Gothic"/>
                <w:b/>
                <w:color w:val="FFFFFF" w:themeColor="background1"/>
                <w:sz w:val="28"/>
                <w:szCs w:val="28"/>
                <w:lang w:val="en-AU"/>
              </w:rPr>
              <w:lastRenderedPageBreak/>
              <w:t>Actions</w:t>
            </w:r>
          </w:p>
        </w:tc>
        <w:tc>
          <w:tcPr>
            <w:tcW w:w="699" w:type="dxa"/>
            <w:vMerge w:val="restart"/>
            <w:tcBorders>
              <w:top w:val="single" w:sz="4" w:space="0" w:color="63624D"/>
              <w:left w:val="nil"/>
              <w:right w:val="single" w:sz="4" w:space="0" w:color="969696"/>
            </w:tcBorders>
            <w:shd w:val="clear" w:color="auto" w:fill="auto"/>
            <w:noWrap/>
            <w:textDirection w:val="btLr"/>
            <w:vAlign w:val="bottom"/>
          </w:tcPr>
          <w:p w14:paraId="6BA8C40F" w14:textId="77777777" w:rsidR="00E2644B" w:rsidRPr="00106369" w:rsidRDefault="00204A58" w:rsidP="00E2644B">
            <w:pPr>
              <w:ind w:left="113" w:right="113"/>
              <w:rPr>
                <w:rFonts w:ascii="Century Gothic" w:hAnsi="Century Gothic"/>
                <w:color w:val="63624D"/>
                <w:lang w:val="en-AU"/>
              </w:rPr>
            </w:pPr>
            <w:r w:rsidRPr="00106369">
              <w:rPr>
                <w:rFonts w:ascii="Century Gothic" w:hAnsi="Century Gothic"/>
                <w:color w:val="63624D"/>
                <w:lang w:val="en-AU"/>
              </w:rPr>
              <w:t>Reducing demand on earth’s resources</w:t>
            </w:r>
          </w:p>
        </w:tc>
        <w:tc>
          <w:tcPr>
            <w:tcW w:w="698" w:type="dxa"/>
            <w:vMerge w:val="restart"/>
            <w:tcBorders>
              <w:top w:val="single" w:sz="4" w:space="0" w:color="63624D"/>
              <w:left w:val="single" w:sz="4" w:space="0" w:color="969696"/>
              <w:right w:val="single" w:sz="4" w:space="0" w:color="969696"/>
            </w:tcBorders>
            <w:shd w:val="clear" w:color="auto" w:fill="auto"/>
            <w:noWrap/>
            <w:textDirection w:val="btLr"/>
            <w:vAlign w:val="bottom"/>
          </w:tcPr>
          <w:p w14:paraId="44765262" w14:textId="77777777" w:rsidR="00E2644B" w:rsidRPr="00106369" w:rsidRDefault="00204A58" w:rsidP="00E2644B">
            <w:pPr>
              <w:ind w:left="113" w:right="113"/>
              <w:rPr>
                <w:rFonts w:ascii="Century Gothic" w:hAnsi="Century Gothic"/>
                <w:color w:val="63624D"/>
                <w:lang w:val="en-AU"/>
              </w:rPr>
            </w:pPr>
            <w:r w:rsidRPr="00106369">
              <w:rPr>
                <w:rFonts w:ascii="Century Gothic" w:hAnsi="Century Gothic"/>
                <w:color w:val="63624D"/>
                <w:lang w:val="en-AU"/>
              </w:rPr>
              <w:t xml:space="preserve">Reducing </w:t>
            </w:r>
            <w:r w:rsidRPr="00863473">
              <w:rPr>
                <w:rFonts w:ascii="Century Gothic" w:hAnsi="Century Gothic"/>
                <w:b/>
                <w:color w:val="63624D"/>
                <w:lang w:val="en-AU"/>
              </w:rPr>
              <w:t>cesar</w:t>
            </w:r>
            <w:r w:rsidRPr="00106369">
              <w:rPr>
                <w:rFonts w:ascii="Century Gothic" w:hAnsi="Century Gothic"/>
                <w:color w:val="63624D"/>
                <w:lang w:val="en-AU"/>
              </w:rPr>
              <w:t>’s emissions</w:t>
            </w:r>
          </w:p>
        </w:tc>
        <w:tc>
          <w:tcPr>
            <w:tcW w:w="699" w:type="dxa"/>
            <w:vMerge w:val="restart"/>
            <w:tcBorders>
              <w:top w:val="single" w:sz="4" w:space="0" w:color="63624D"/>
              <w:left w:val="single" w:sz="4" w:space="0" w:color="969696"/>
              <w:right w:val="single" w:sz="4" w:space="0" w:color="969696"/>
            </w:tcBorders>
            <w:shd w:val="clear" w:color="auto" w:fill="auto"/>
            <w:noWrap/>
            <w:textDirection w:val="btLr"/>
            <w:vAlign w:val="bottom"/>
          </w:tcPr>
          <w:p w14:paraId="0A4358D7" w14:textId="77777777" w:rsidR="00E2644B" w:rsidRPr="00106369" w:rsidRDefault="00204A58" w:rsidP="00E2644B">
            <w:pPr>
              <w:ind w:left="113" w:right="113"/>
              <w:rPr>
                <w:rFonts w:ascii="Century Gothic" w:hAnsi="Century Gothic"/>
                <w:color w:val="63624D"/>
                <w:lang w:val="en-AU"/>
              </w:rPr>
            </w:pPr>
            <w:r w:rsidRPr="00106369">
              <w:rPr>
                <w:rFonts w:ascii="Century Gothic" w:hAnsi="Century Gothic"/>
                <w:color w:val="63624D"/>
                <w:lang w:val="en-AU"/>
              </w:rPr>
              <w:t>Offsetting emissions</w:t>
            </w:r>
          </w:p>
        </w:tc>
        <w:tc>
          <w:tcPr>
            <w:tcW w:w="699" w:type="dxa"/>
            <w:vMerge w:val="restart"/>
            <w:tcBorders>
              <w:top w:val="single" w:sz="4" w:space="0" w:color="63624D"/>
              <w:left w:val="single" w:sz="4" w:space="0" w:color="969696"/>
              <w:right w:val="single" w:sz="4" w:space="0" w:color="969696"/>
            </w:tcBorders>
            <w:shd w:val="clear" w:color="auto" w:fill="auto"/>
            <w:noWrap/>
            <w:textDirection w:val="btLr"/>
            <w:vAlign w:val="bottom"/>
          </w:tcPr>
          <w:p w14:paraId="54B3DE69" w14:textId="77777777" w:rsidR="00E2644B" w:rsidRPr="00106369" w:rsidRDefault="00204A58" w:rsidP="00E2644B">
            <w:pPr>
              <w:ind w:left="113" w:right="113"/>
              <w:rPr>
                <w:rFonts w:ascii="Century Gothic" w:hAnsi="Century Gothic"/>
                <w:color w:val="63624D"/>
                <w:lang w:val="en-AU"/>
              </w:rPr>
            </w:pPr>
            <w:r w:rsidRPr="00106369">
              <w:rPr>
                <w:rFonts w:ascii="Century Gothic" w:hAnsi="Century Gothic"/>
                <w:color w:val="63624D"/>
                <w:lang w:val="en-AU"/>
              </w:rPr>
              <w:t>Staff engagement</w:t>
            </w:r>
          </w:p>
        </w:tc>
      </w:tr>
      <w:tr w:rsidR="00E2644B" w:rsidRPr="004A1781" w14:paraId="3C3337EF" w14:textId="77777777">
        <w:trPr>
          <w:trHeight w:hRule="exact" w:val="2211"/>
        </w:trPr>
        <w:tc>
          <w:tcPr>
            <w:tcW w:w="7650" w:type="dxa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B7C732"/>
            <w:noWrap/>
            <w:vAlign w:val="center"/>
          </w:tcPr>
          <w:p w14:paraId="2247B369" w14:textId="77777777" w:rsidR="00E2644B" w:rsidRPr="00EF7445" w:rsidRDefault="00204A58" w:rsidP="00E2644B">
            <w:pPr>
              <w:rPr>
                <w:rFonts w:ascii="Century Gothic" w:hAnsi="Century Gothic" w:cs="Lucida Grande"/>
                <w:color w:val="FFFFFF" w:themeColor="background1"/>
                <w:sz w:val="18"/>
                <w:szCs w:val="18"/>
                <w:lang w:val="en-AU"/>
              </w:rPr>
            </w:pPr>
            <w:r w:rsidRPr="007F75C5">
              <w:rPr>
                <w:rFonts w:ascii="Century Gothic" w:hAnsi="Century Gothic"/>
                <w:color w:val="FFFFFF" w:themeColor="background1"/>
                <w:sz w:val="20"/>
                <w:szCs w:val="18"/>
                <w:lang w:val="en-AU"/>
              </w:rPr>
              <w:t xml:space="preserve">Below is a list of initiatives and processes that staff members are currently undertaking to help </w:t>
            </w:r>
            <w:r w:rsidRPr="007F75C5">
              <w:rPr>
                <w:rFonts w:ascii="Century Gothic" w:hAnsi="Century Gothic"/>
                <w:b/>
                <w:color w:val="FFFFFF" w:themeColor="background1"/>
                <w:sz w:val="20"/>
                <w:szCs w:val="18"/>
                <w:lang w:val="en-AU"/>
              </w:rPr>
              <w:t>cesar</w:t>
            </w:r>
            <w:r w:rsidRPr="007F75C5">
              <w:rPr>
                <w:rFonts w:ascii="Century Gothic" w:hAnsi="Century Gothic"/>
                <w:color w:val="FFFFFF" w:themeColor="background1"/>
                <w:sz w:val="20"/>
                <w:szCs w:val="18"/>
                <w:lang w:val="en-AU"/>
              </w:rPr>
              <w:t xml:space="preserve"> manage its impact.</w:t>
            </w:r>
          </w:p>
        </w:tc>
        <w:tc>
          <w:tcPr>
            <w:tcW w:w="699" w:type="dxa"/>
            <w:vMerge/>
            <w:tcBorders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33BA7785" w14:textId="77777777" w:rsidR="00E2644B" w:rsidRPr="004A1781" w:rsidRDefault="00E2644B" w:rsidP="00E2644B">
            <w:pPr>
              <w:rPr>
                <w:rFonts w:ascii="Century Gothic" w:hAnsi="Century Gothic"/>
                <w:sz w:val="20"/>
                <w:szCs w:val="20"/>
                <w:lang w:val="en-AU"/>
              </w:rPr>
            </w:pPr>
          </w:p>
        </w:tc>
        <w:tc>
          <w:tcPr>
            <w:tcW w:w="698" w:type="dxa"/>
            <w:vMerge/>
            <w:tcBorders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138801E2" w14:textId="77777777" w:rsidR="00E2644B" w:rsidRPr="004A1781" w:rsidRDefault="00E2644B" w:rsidP="00E2644B">
            <w:pPr>
              <w:rPr>
                <w:rFonts w:ascii="Century Gothic" w:hAnsi="Century Gothic"/>
                <w:sz w:val="20"/>
                <w:szCs w:val="20"/>
                <w:lang w:val="en-AU"/>
              </w:rPr>
            </w:pPr>
          </w:p>
        </w:tc>
        <w:tc>
          <w:tcPr>
            <w:tcW w:w="699" w:type="dxa"/>
            <w:vMerge/>
            <w:tcBorders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63BD0966" w14:textId="77777777" w:rsidR="00E2644B" w:rsidRPr="004A1781" w:rsidRDefault="00E2644B" w:rsidP="00E2644B">
            <w:pPr>
              <w:rPr>
                <w:rFonts w:ascii="Century Gothic" w:hAnsi="Century Gothic"/>
                <w:sz w:val="20"/>
                <w:szCs w:val="20"/>
                <w:lang w:val="en-AU"/>
              </w:rPr>
            </w:pPr>
          </w:p>
        </w:tc>
        <w:tc>
          <w:tcPr>
            <w:tcW w:w="699" w:type="dxa"/>
            <w:vMerge/>
            <w:tcBorders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661E8723" w14:textId="77777777" w:rsidR="00E2644B" w:rsidRPr="004A1781" w:rsidRDefault="00E2644B" w:rsidP="00E2644B">
            <w:pPr>
              <w:rPr>
                <w:rFonts w:ascii="Century Gothic" w:hAnsi="Century Gothic"/>
                <w:sz w:val="20"/>
                <w:szCs w:val="20"/>
                <w:lang w:val="en-AU"/>
              </w:rPr>
            </w:pPr>
          </w:p>
        </w:tc>
      </w:tr>
      <w:tr w:rsidR="00E2644B" w:rsidRPr="00EF7445" w14:paraId="0089EB13" w14:textId="77777777">
        <w:trPr>
          <w:trHeight w:val="244"/>
        </w:trPr>
        <w:tc>
          <w:tcPr>
            <w:tcW w:w="7650" w:type="dxa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13F5AD16" w14:textId="77777777" w:rsidR="00E2644B" w:rsidRPr="00EF7445" w:rsidRDefault="00204A58" w:rsidP="00E2644B">
            <w:pPr>
              <w:rPr>
                <w:rFonts w:ascii="Century Gothic" w:hAnsi="Century Gothic"/>
                <w:b/>
                <w:bCs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b/>
                <w:bCs/>
                <w:color w:val="63624D"/>
                <w:sz w:val="18"/>
                <w:szCs w:val="18"/>
                <w:lang w:val="en-AU"/>
              </w:rPr>
              <w:t>Leadership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52FDCFA0" w14:textId="77777777" w:rsidR="00E2644B" w:rsidRPr="00EF7445" w:rsidRDefault="00204A58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</w:p>
        </w:tc>
        <w:tc>
          <w:tcPr>
            <w:tcW w:w="698" w:type="dxa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6E131486" w14:textId="77777777" w:rsidR="00E2644B" w:rsidRPr="00EF7445" w:rsidRDefault="00204A58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</w:p>
        </w:tc>
        <w:tc>
          <w:tcPr>
            <w:tcW w:w="699" w:type="dxa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6D074BFE" w14:textId="77777777" w:rsidR="00E2644B" w:rsidRPr="00EF7445" w:rsidRDefault="00204A58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</w:p>
        </w:tc>
        <w:tc>
          <w:tcPr>
            <w:tcW w:w="699" w:type="dxa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4BFB3E18" w14:textId="77777777" w:rsidR="00E2644B" w:rsidRPr="00EF7445" w:rsidRDefault="00204A58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</w:p>
        </w:tc>
      </w:tr>
      <w:tr w:rsidR="00E2644B" w:rsidRPr="00EF7445" w14:paraId="5790516E" w14:textId="77777777">
        <w:trPr>
          <w:trHeight w:val="488"/>
        </w:trPr>
        <w:tc>
          <w:tcPr>
            <w:tcW w:w="7650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vAlign w:val="bottom"/>
          </w:tcPr>
          <w:p w14:paraId="460BEEE6" w14:textId="77777777" w:rsidR="00E2644B" w:rsidRPr="00EF7445" w:rsidRDefault="00204A58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Sustainability team - internal group of people who lead our environmental sustainability, devise strategies and implement actions</w:t>
            </w:r>
          </w:p>
        </w:tc>
        <w:tc>
          <w:tcPr>
            <w:tcW w:w="699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52D8D3D5" w14:textId="77777777" w:rsidR="00E2644B" w:rsidRPr="00EF7445" w:rsidRDefault="00204A58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</w:p>
        </w:tc>
        <w:tc>
          <w:tcPr>
            <w:tcW w:w="698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6343755B" w14:textId="77777777" w:rsidR="00E2644B" w:rsidRPr="00EF7445" w:rsidRDefault="00204A58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</w:p>
        </w:tc>
        <w:tc>
          <w:tcPr>
            <w:tcW w:w="699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2DFA223D" w14:textId="77777777" w:rsidR="00E2644B" w:rsidRPr="00EF7445" w:rsidRDefault="00204A58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</w:p>
        </w:tc>
        <w:tc>
          <w:tcPr>
            <w:tcW w:w="699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70005380" w14:textId="77777777" w:rsidR="00E2644B" w:rsidRPr="00EF7445" w:rsidRDefault="00204A58" w:rsidP="00E2644B">
            <w:pPr>
              <w:rPr>
                <w:rFonts w:ascii="Zapf Dingbats" w:hAnsi="Zapf Dingbats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Zapf Dingbats" w:hAnsi="Zapf Dingbats"/>
                <w:color w:val="63624D"/>
                <w:sz w:val="18"/>
                <w:szCs w:val="18"/>
                <w:lang w:val="en-AU"/>
              </w:rPr>
              <w:t>✔</w:t>
            </w:r>
          </w:p>
        </w:tc>
      </w:tr>
      <w:tr w:rsidR="00E2644B" w:rsidRPr="00EF7445" w14:paraId="1E3F7AD6" w14:textId="77777777">
        <w:trPr>
          <w:trHeight w:val="244"/>
        </w:trPr>
        <w:tc>
          <w:tcPr>
            <w:tcW w:w="7650" w:type="dxa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vAlign w:val="bottom"/>
          </w:tcPr>
          <w:p w14:paraId="5690D395" w14:textId="77777777" w:rsidR="00E2644B" w:rsidRPr="00EF7445" w:rsidRDefault="00204A58" w:rsidP="00E2644B">
            <w:pPr>
              <w:rPr>
                <w:rFonts w:ascii="Century Gothic" w:hAnsi="Century Gothic"/>
                <w:b/>
                <w:bCs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b/>
                <w:bCs/>
                <w:color w:val="63624D"/>
                <w:sz w:val="18"/>
                <w:szCs w:val="18"/>
                <w:lang w:val="en-AU"/>
              </w:rPr>
              <w:t> </w:t>
            </w:r>
          </w:p>
        </w:tc>
        <w:tc>
          <w:tcPr>
            <w:tcW w:w="699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0D11E72E" w14:textId="77777777" w:rsidR="00E2644B" w:rsidRPr="00EF7445" w:rsidRDefault="00204A58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</w:p>
        </w:tc>
        <w:tc>
          <w:tcPr>
            <w:tcW w:w="698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02DE8058" w14:textId="77777777" w:rsidR="00E2644B" w:rsidRPr="00EF7445" w:rsidRDefault="00204A58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</w:p>
        </w:tc>
        <w:tc>
          <w:tcPr>
            <w:tcW w:w="699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2CEE5F06" w14:textId="77777777" w:rsidR="00E2644B" w:rsidRPr="00EF7445" w:rsidRDefault="00204A58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</w:p>
        </w:tc>
        <w:tc>
          <w:tcPr>
            <w:tcW w:w="699" w:type="dxa"/>
            <w:tcBorders>
              <w:top w:val="single" w:sz="4" w:space="0" w:color="62634E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4FC045B8" w14:textId="77777777" w:rsidR="00E2644B" w:rsidRPr="00EF7445" w:rsidRDefault="00204A58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</w:p>
        </w:tc>
      </w:tr>
      <w:tr w:rsidR="00E2644B" w:rsidRPr="00EF7445" w14:paraId="30FAF878" w14:textId="77777777">
        <w:trPr>
          <w:trHeight w:val="244"/>
        </w:trPr>
        <w:tc>
          <w:tcPr>
            <w:tcW w:w="7650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0458392A" w14:textId="77777777" w:rsidR="00E2644B" w:rsidRPr="00EF7445" w:rsidRDefault="00204A58" w:rsidP="00E2644B">
            <w:pPr>
              <w:rPr>
                <w:rFonts w:ascii="Century Gothic" w:hAnsi="Century Gothic"/>
                <w:b/>
                <w:bCs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b/>
                <w:bCs/>
                <w:color w:val="63624D"/>
                <w:sz w:val="18"/>
                <w:szCs w:val="18"/>
                <w:lang w:val="en-AU"/>
              </w:rPr>
              <w:t>Transport</w:t>
            </w:r>
          </w:p>
        </w:tc>
        <w:tc>
          <w:tcPr>
            <w:tcW w:w="699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4795B66E" w14:textId="77777777" w:rsidR="00E2644B" w:rsidRPr="00EF7445" w:rsidRDefault="00204A58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</w:p>
        </w:tc>
        <w:tc>
          <w:tcPr>
            <w:tcW w:w="698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55848050" w14:textId="77777777" w:rsidR="00E2644B" w:rsidRPr="00EF7445" w:rsidRDefault="00204A58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</w:p>
        </w:tc>
        <w:tc>
          <w:tcPr>
            <w:tcW w:w="699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573B5B8C" w14:textId="77777777" w:rsidR="00E2644B" w:rsidRPr="00EF7445" w:rsidRDefault="00204A58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</w:p>
        </w:tc>
        <w:tc>
          <w:tcPr>
            <w:tcW w:w="699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1B33E593" w14:textId="77777777" w:rsidR="00E2644B" w:rsidRPr="00EF7445" w:rsidRDefault="00204A58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</w:p>
        </w:tc>
      </w:tr>
      <w:tr w:rsidR="00E2644B" w:rsidRPr="00EF7445" w14:paraId="7180DB1C" w14:textId="77777777">
        <w:trPr>
          <w:trHeight w:val="244"/>
        </w:trPr>
        <w:tc>
          <w:tcPr>
            <w:tcW w:w="7650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271AD2AF" w14:textId="77777777" w:rsidR="00E2644B" w:rsidRPr="00EF7445" w:rsidRDefault="00204A58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Skype and conference calling facilities to reduce travel for meetings</w:t>
            </w:r>
          </w:p>
        </w:tc>
        <w:tc>
          <w:tcPr>
            <w:tcW w:w="699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4B115B2A" w14:textId="77777777" w:rsidR="00E2644B" w:rsidRPr="00EF7445" w:rsidRDefault="00204A58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</w:p>
        </w:tc>
        <w:tc>
          <w:tcPr>
            <w:tcW w:w="698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73E3410E" w14:textId="77777777" w:rsidR="00E2644B" w:rsidRPr="00EF7445" w:rsidRDefault="00204A58" w:rsidP="00E2644B">
            <w:pPr>
              <w:rPr>
                <w:rFonts w:ascii="Zapf Dingbats" w:hAnsi="Zapf Dingbats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Zapf Dingbats" w:hAnsi="Zapf Dingbats"/>
                <w:color w:val="63624D"/>
                <w:sz w:val="18"/>
                <w:szCs w:val="18"/>
                <w:lang w:val="en-AU"/>
              </w:rPr>
              <w:t>✔</w:t>
            </w:r>
          </w:p>
        </w:tc>
        <w:tc>
          <w:tcPr>
            <w:tcW w:w="699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7043BE61" w14:textId="77777777" w:rsidR="00E2644B" w:rsidRPr="00EF7445" w:rsidRDefault="00204A58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</w:p>
        </w:tc>
        <w:tc>
          <w:tcPr>
            <w:tcW w:w="699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71EB78A9" w14:textId="77777777" w:rsidR="00E2644B" w:rsidRPr="00EF7445" w:rsidRDefault="00204A58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</w:p>
        </w:tc>
      </w:tr>
      <w:tr w:rsidR="00E2644B" w:rsidRPr="00EF7445" w14:paraId="5FD1A2AF" w14:textId="77777777">
        <w:trPr>
          <w:trHeight w:val="244"/>
        </w:trPr>
        <w:tc>
          <w:tcPr>
            <w:tcW w:w="7650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7762BAC7" w14:textId="77777777" w:rsidR="00E2644B" w:rsidRPr="00EF7445" w:rsidRDefault="00204A58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Supporting working from home arrangements</w:t>
            </w:r>
          </w:p>
        </w:tc>
        <w:tc>
          <w:tcPr>
            <w:tcW w:w="699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21A45D01" w14:textId="77777777" w:rsidR="00E2644B" w:rsidRPr="00EF7445" w:rsidRDefault="00204A58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</w:p>
        </w:tc>
        <w:tc>
          <w:tcPr>
            <w:tcW w:w="698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3990BAD1" w14:textId="77777777" w:rsidR="00E2644B" w:rsidRPr="00EF7445" w:rsidRDefault="00204A58" w:rsidP="00E2644B">
            <w:pPr>
              <w:rPr>
                <w:rFonts w:ascii="Zapf Dingbats" w:hAnsi="Zapf Dingbats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Zapf Dingbats" w:hAnsi="Zapf Dingbats"/>
                <w:color w:val="63624D"/>
                <w:sz w:val="18"/>
                <w:szCs w:val="18"/>
                <w:lang w:val="en-AU"/>
              </w:rPr>
              <w:t>✔</w:t>
            </w:r>
          </w:p>
        </w:tc>
        <w:tc>
          <w:tcPr>
            <w:tcW w:w="699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005BBA66" w14:textId="77777777" w:rsidR="00E2644B" w:rsidRPr="00EF7445" w:rsidRDefault="00204A58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</w:p>
        </w:tc>
        <w:tc>
          <w:tcPr>
            <w:tcW w:w="699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5A0A7FB2" w14:textId="77777777" w:rsidR="00E2644B" w:rsidRPr="00EF7445" w:rsidRDefault="00204A58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</w:p>
        </w:tc>
      </w:tr>
      <w:tr w:rsidR="00E2644B" w:rsidRPr="00EF7445" w14:paraId="495C45D3" w14:textId="77777777">
        <w:trPr>
          <w:trHeight w:val="244"/>
        </w:trPr>
        <w:tc>
          <w:tcPr>
            <w:tcW w:w="7650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085B05B2" w14:textId="77777777" w:rsidR="00E2644B" w:rsidRPr="00EF7445" w:rsidRDefault="00204A58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Encourage public transport commuting e.g. staff functions</w:t>
            </w:r>
          </w:p>
        </w:tc>
        <w:tc>
          <w:tcPr>
            <w:tcW w:w="699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26F62348" w14:textId="77777777" w:rsidR="00E2644B" w:rsidRPr="00EF7445" w:rsidRDefault="00204A58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</w:p>
        </w:tc>
        <w:tc>
          <w:tcPr>
            <w:tcW w:w="698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4BB43BAD" w14:textId="77777777" w:rsidR="00E2644B" w:rsidRPr="00EF7445" w:rsidRDefault="00204A58" w:rsidP="00E2644B">
            <w:pPr>
              <w:rPr>
                <w:rFonts w:ascii="Zapf Dingbats" w:hAnsi="Zapf Dingbats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Zapf Dingbats" w:hAnsi="Zapf Dingbats"/>
                <w:color w:val="63624D"/>
                <w:sz w:val="18"/>
                <w:szCs w:val="18"/>
                <w:lang w:val="en-AU"/>
              </w:rPr>
              <w:t>✔</w:t>
            </w:r>
          </w:p>
        </w:tc>
        <w:tc>
          <w:tcPr>
            <w:tcW w:w="699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5C62305E" w14:textId="77777777" w:rsidR="00E2644B" w:rsidRPr="00EF7445" w:rsidRDefault="00204A58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</w:p>
        </w:tc>
        <w:tc>
          <w:tcPr>
            <w:tcW w:w="699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3DE65BCB" w14:textId="77777777" w:rsidR="00E2644B" w:rsidRPr="00EF7445" w:rsidRDefault="00204A58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  <w:r w:rsidRPr="00EF7445">
              <w:rPr>
                <w:rFonts w:ascii="Zapf Dingbats" w:hAnsi="Zapf Dingbats"/>
                <w:color w:val="63624D"/>
                <w:sz w:val="18"/>
                <w:szCs w:val="18"/>
                <w:lang w:val="en-AU"/>
              </w:rPr>
              <w:t>✔</w:t>
            </w:r>
          </w:p>
        </w:tc>
      </w:tr>
      <w:tr w:rsidR="00E2644B" w:rsidRPr="00EF7445" w14:paraId="1D874C8B" w14:textId="77777777">
        <w:trPr>
          <w:trHeight w:val="244"/>
        </w:trPr>
        <w:tc>
          <w:tcPr>
            <w:tcW w:w="7650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73EF89A3" w14:textId="77777777" w:rsidR="00E2644B" w:rsidRPr="00EF7445" w:rsidRDefault="00204A58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Business bike for staff errands and commuting between locations</w:t>
            </w:r>
          </w:p>
        </w:tc>
        <w:tc>
          <w:tcPr>
            <w:tcW w:w="699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47803830" w14:textId="77777777" w:rsidR="00E2644B" w:rsidRPr="00EF7445" w:rsidRDefault="00204A58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</w:p>
        </w:tc>
        <w:tc>
          <w:tcPr>
            <w:tcW w:w="698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1CF85A96" w14:textId="77777777" w:rsidR="00E2644B" w:rsidRPr="00EF7445" w:rsidRDefault="00204A58" w:rsidP="00E2644B">
            <w:pPr>
              <w:rPr>
                <w:rFonts w:ascii="Zapf Dingbats" w:hAnsi="Zapf Dingbats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Zapf Dingbats" w:hAnsi="Zapf Dingbats"/>
                <w:color w:val="63624D"/>
                <w:sz w:val="18"/>
                <w:szCs w:val="18"/>
                <w:lang w:val="en-AU"/>
              </w:rPr>
              <w:t>✔</w:t>
            </w:r>
          </w:p>
        </w:tc>
        <w:tc>
          <w:tcPr>
            <w:tcW w:w="699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7EB7FB77" w14:textId="77777777" w:rsidR="00E2644B" w:rsidRPr="00EF7445" w:rsidRDefault="00204A58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</w:p>
        </w:tc>
        <w:tc>
          <w:tcPr>
            <w:tcW w:w="699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7336EF4D" w14:textId="77777777" w:rsidR="00E2644B" w:rsidRPr="00EF7445" w:rsidRDefault="00204A58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  <w:r w:rsidRPr="00EF7445">
              <w:rPr>
                <w:rFonts w:ascii="Zapf Dingbats" w:hAnsi="Zapf Dingbats"/>
                <w:color w:val="63624D"/>
                <w:sz w:val="18"/>
                <w:szCs w:val="18"/>
                <w:lang w:val="en-AU"/>
              </w:rPr>
              <w:t>✔</w:t>
            </w:r>
          </w:p>
        </w:tc>
      </w:tr>
      <w:tr w:rsidR="00E2644B" w:rsidRPr="00EF7445" w14:paraId="5A885241" w14:textId="77777777">
        <w:trPr>
          <w:trHeight w:val="244"/>
        </w:trPr>
        <w:tc>
          <w:tcPr>
            <w:tcW w:w="7650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6A9035CD" w14:textId="77777777" w:rsidR="00E2644B" w:rsidRPr="00EF7445" w:rsidRDefault="00204A58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Reduce work km where possible e.g. staying overnight, planning ahead</w:t>
            </w:r>
          </w:p>
        </w:tc>
        <w:tc>
          <w:tcPr>
            <w:tcW w:w="699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396CFA5A" w14:textId="77777777" w:rsidR="00E2644B" w:rsidRPr="00EF7445" w:rsidRDefault="00204A58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</w:p>
        </w:tc>
        <w:tc>
          <w:tcPr>
            <w:tcW w:w="698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24CD125C" w14:textId="77777777" w:rsidR="00E2644B" w:rsidRPr="00EF7445" w:rsidRDefault="00204A58" w:rsidP="00E2644B">
            <w:pPr>
              <w:rPr>
                <w:rFonts w:ascii="Zapf Dingbats" w:hAnsi="Zapf Dingbats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Zapf Dingbats" w:hAnsi="Zapf Dingbats"/>
                <w:color w:val="63624D"/>
                <w:sz w:val="18"/>
                <w:szCs w:val="18"/>
                <w:lang w:val="en-AU"/>
              </w:rPr>
              <w:t>✔</w:t>
            </w:r>
          </w:p>
        </w:tc>
        <w:tc>
          <w:tcPr>
            <w:tcW w:w="699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6A4607B8" w14:textId="77777777" w:rsidR="00E2644B" w:rsidRPr="00EF7445" w:rsidRDefault="00204A58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</w:p>
        </w:tc>
        <w:tc>
          <w:tcPr>
            <w:tcW w:w="699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1BA315CE" w14:textId="77777777" w:rsidR="00E2644B" w:rsidRPr="00EF7445" w:rsidRDefault="00204A58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</w:p>
        </w:tc>
      </w:tr>
      <w:tr w:rsidR="00E2644B" w:rsidRPr="00EF7445" w14:paraId="25DB0ADA" w14:textId="77777777">
        <w:trPr>
          <w:trHeight w:val="244"/>
        </w:trPr>
        <w:tc>
          <w:tcPr>
            <w:tcW w:w="7650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3AC88053" w14:textId="77777777" w:rsidR="00E2644B" w:rsidRPr="00EF7445" w:rsidRDefault="00204A58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Offset business flights through airline programs</w:t>
            </w:r>
          </w:p>
        </w:tc>
        <w:tc>
          <w:tcPr>
            <w:tcW w:w="699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38EFBB88" w14:textId="77777777" w:rsidR="00E2644B" w:rsidRPr="00EF7445" w:rsidRDefault="00204A58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</w:p>
        </w:tc>
        <w:tc>
          <w:tcPr>
            <w:tcW w:w="698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5FFA1FE7" w14:textId="77777777" w:rsidR="00E2644B" w:rsidRPr="00EF7445" w:rsidRDefault="00204A58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</w:p>
        </w:tc>
        <w:tc>
          <w:tcPr>
            <w:tcW w:w="699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19A6D668" w14:textId="77777777" w:rsidR="00E2644B" w:rsidRPr="00EF7445" w:rsidRDefault="00204A58" w:rsidP="00E2644B">
            <w:pPr>
              <w:rPr>
                <w:rFonts w:ascii="Zapf Dingbats" w:hAnsi="Zapf Dingbats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Zapf Dingbats" w:hAnsi="Zapf Dingbats"/>
                <w:color w:val="63624D"/>
                <w:sz w:val="18"/>
                <w:szCs w:val="18"/>
                <w:lang w:val="en-AU"/>
              </w:rPr>
              <w:t>✔</w:t>
            </w:r>
          </w:p>
        </w:tc>
        <w:tc>
          <w:tcPr>
            <w:tcW w:w="699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307C266E" w14:textId="77777777" w:rsidR="00E2644B" w:rsidRPr="00EF7445" w:rsidRDefault="00204A58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</w:p>
        </w:tc>
      </w:tr>
      <w:tr w:rsidR="00E2644B" w:rsidRPr="00EF7445" w14:paraId="46D323D5" w14:textId="77777777">
        <w:trPr>
          <w:trHeight w:val="244"/>
        </w:trPr>
        <w:tc>
          <w:tcPr>
            <w:tcW w:w="7650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5F3C0C35" w14:textId="77777777" w:rsidR="00E2644B" w:rsidRPr="00EF7445" w:rsidRDefault="00204A58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</w:p>
        </w:tc>
        <w:tc>
          <w:tcPr>
            <w:tcW w:w="699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1DAD443E" w14:textId="77777777" w:rsidR="00E2644B" w:rsidRPr="00EF7445" w:rsidRDefault="00204A58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</w:p>
        </w:tc>
        <w:tc>
          <w:tcPr>
            <w:tcW w:w="698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1B1FC316" w14:textId="77777777" w:rsidR="00E2644B" w:rsidRPr="00EF7445" w:rsidRDefault="00204A58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</w:p>
        </w:tc>
        <w:tc>
          <w:tcPr>
            <w:tcW w:w="699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2C8BDE30" w14:textId="77777777" w:rsidR="00E2644B" w:rsidRPr="00EF7445" w:rsidRDefault="00204A58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</w:p>
        </w:tc>
        <w:tc>
          <w:tcPr>
            <w:tcW w:w="699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0CD79DF3" w14:textId="77777777" w:rsidR="00E2644B" w:rsidRPr="00EF7445" w:rsidRDefault="00204A58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</w:p>
        </w:tc>
      </w:tr>
      <w:tr w:rsidR="00E2644B" w:rsidRPr="00EF7445" w14:paraId="540A5B12" w14:textId="77777777">
        <w:trPr>
          <w:trHeight w:val="244"/>
        </w:trPr>
        <w:tc>
          <w:tcPr>
            <w:tcW w:w="7650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2D1270D5" w14:textId="77777777" w:rsidR="00E2644B" w:rsidRPr="00EF7445" w:rsidRDefault="00204A58" w:rsidP="00E2644B">
            <w:pPr>
              <w:rPr>
                <w:rFonts w:ascii="Century Gothic" w:hAnsi="Century Gothic"/>
                <w:b/>
                <w:bCs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b/>
                <w:bCs/>
                <w:color w:val="63624D"/>
                <w:sz w:val="18"/>
                <w:szCs w:val="18"/>
                <w:lang w:val="en-AU"/>
              </w:rPr>
              <w:t>Office supplies</w:t>
            </w:r>
          </w:p>
        </w:tc>
        <w:tc>
          <w:tcPr>
            <w:tcW w:w="699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377F55AD" w14:textId="77777777" w:rsidR="00E2644B" w:rsidRPr="00EF7445" w:rsidRDefault="00204A58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</w:p>
        </w:tc>
        <w:tc>
          <w:tcPr>
            <w:tcW w:w="698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2B068D77" w14:textId="77777777" w:rsidR="00E2644B" w:rsidRPr="00EF7445" w:rsidRDefault="00204A58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</w:p>
        </w:tc>
        <w:tc>
          <w:tcPr>
            <w:tcW w:w="699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356DC9E0" w14:textId="77777777" w:rsidR="00E2644B" w:rsidRPr="00EF7445" w:rsidRDefault="00204A58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</w:p>
        </w:tc>
        <w:tc>
          <w:tcPr>
            <w:tcW w:w="699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4FE66054" w14:textId="77777777" w:rsidR="00E2644B" w:rsidRPr="00EF7445" w:rsidRDefault="00204A58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</w:p>
        </w:tc>
      </w:tr>
      <w:tr w:rsidR="00E2644B" w:rsidRPr="00EF7445" w14:paraId="45FD2738" w14:textId="77777777">
        <w:trPr>
          <w:trHeight w:val="244"/>
        </w:trPr>
        <w:tc>
          <w:tcPr>
            <w:tcW w:w="7650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2C54923D" w14:textId="77777777" w:rsidR="00E2644B" w:rsidRPr="00EF7445" w:rsidRDefault="00204A58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Shared stationery in office</w:t>
            </w:r>
          </w:p>
        </w:tc>
        <w:tc>
          <w:tcPr>
            <w:tcW w:w="699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437AF9B0" w14:textId="77777777" w:rsidR="00E2644B" w:rsidRPr="00EF7445" w:rsidRDefault="00204A58" w:rsidP="00E2644B">
            <w:pPr>
              <w:rPr>
                <w:rFonts w:ascii="Zapf Dingbats" w:hAnsi="Zapf Dingbats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Zapf Dingbats" w:hAnsi="Zapf Dingbats"/>
                <w:color w:val="63624D"/>
                <w:sz w:val="18"/>
                <w:szCs w:val="18"/>
                <w:lang w:val="en-AU"/>
              </w:rPr>
              <w:t>✔</w:t>
            </w:r>
          </w:p>
        </w:tc>
        <w:tc>
          <w:tcPr>
            <w:tcW w:w="698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5FC9B25F" w14:textId="77777777" w:rsidR="00E2644B" w:rsidRPr="00EF7445" w:rsidRDefault="00204A58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</w:p>
        </w:tc>
        <w:tc>
          <w:tcPr>
            <w:tcW w:w="699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57CCD3C2" w14:textId="77777777" w:rsidR="00E2644B" w:rsidRPr="00EF7445" w:rsidRDefault="00204A58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</w:p>
        </w:tc>
        <w:tc>
          <w:tcPr>
            <w:tcW w:w="699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67E48CDF" w14:textId="77777777" w:rsidR="00E2644B" w:rsidRPr="00EF7445" w:rsidRDefault="00204A58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  <w:r w:rsidRPr="00EF7445">
              <w:rPr>
                <w:rFonts w:ascii="Zapf Dingbats" w:hAnsi="Zapf Dingbats"/>
                <w:color w:val="63624D"/>
                <w:sz w:val="18"/>
                <w:szCs w:val="18"/>
                <w:lang w:val="en-AU"/>
              </w:rPr>
              <w:t>✔</w:t>
            </w:r>
          </w:p>
        </w:tc>
      </w:tr>
      <w:tr w:rsidR="00E2644B" w:rsidRPr="00EF7445" w14:paraId="53622AAA" w14:textId="77777777">
        <w:trPr>
          <w:trHeight w:val="244"/>
        </w:trPr>
        <w:tc>
          <w:tcPr>
            <w:tcW w:w="7650" w:type="dxa"/>
            <w:tcBorders>
              <w:top w:val="single" w:sz="4" w:space="0" w:color="969696"/>
              <w:left w:val="single" w:sz="4" w:space="0" w:color="969696"/>
              <w:bottom w:val="nil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1BD671E1" w14:textId="77777777" w:rsidR="00E2644B" w:rsidRPr="00EF7445" w:rsidRDefault="00204A58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Encouraging a paper free office culture</w:t>
            </w:r>
          </w:p>
        </w:tc>
        <w:tc>
          <w:tcPr>
            <w:tcW w:w="699" w:type="dxa"/>
            <w:tcBorders>
              <w:top w:val="single" w:sz="4" w:space="0" w:color="969696"/>
              <w:left w:val="single" w:sz="4" w:space="0" w:color="969696"/>
              <w:bottom w:val="nil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0CDB72BF" w14:textId="77777777" w:rsidR="00E2644B" w:rsidRPr="00EF7445" w:rsidRDefault="00204A58" w:rsidP="00E2644B">
            <w:pPr>
              <w:rPr>
                <w:rFonts w:ascii="Zapf Dingbats" w:hAnsi="Zapf Dingbats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Zapf Dingbats" w:hAnsi="Zapf Dingbats"/>
                <w:color w:val="63624D"/>
                <w:sz w:val="18"/>
                <w:szCs w:val="18"/>
                <w:lang w:val="en-AU"/>
              </w:rPr>
              <w:t>✔</w:t>
            </w:r>
          </w:p>
        </w:tc>
        <w:tc>
          <w:tcPr>
            <w:tcW w:w="698" w:type="dxa"/>
            <w:tcBorders>
              <w:top w:val="single" w:sz="4" w:space="0" w:color="969696"/>
              <w:left w:val="single" w:sz="4" w:space="0" w:color="969696"/>
              <w:bottom w:val="nil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59CDD118" w14:textId="77777777" w:rsidR="00E2644B" w:rsidRPr="00EF7445" w:rsidRDefault="00204A58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</w:p>
        </w:tc>
        <w:tc>
          <w:tcPr>
            <w:tcW w:w="699" w:type="dxa"/>
            <w:tcBorders>
              <w:top w:val="single" w:sz="4" w:space="0" w:color="969696"/>
              <w:left w:val="single" w:sz="4" w:space="0" w:color="969696"/>
              <w:bottom w:val="nil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47DB590A" w14:textId="77777777" w:rsidR="00E2644B" w:rsidRPr="00EF7445" w:rsidRDefault="00204A58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</w:p>
        </w:tc>
        <w:tc>
          <w:tcPr>
            <w:tcW w:w="699" w:type="dxa"/>
            <w:tcBorders>
              <w:top w:val="single" w:sz="4" w:space="0" w:color="969696"/>
              <w:left w:val="single" w:sz="4" w:space="0" w:color="969696"/>
              <w:bottom w:val="nil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44F3ADDF" w14:textId="77777777" w:rsidR="00E2644B" w:rsidRPr="00EF7445" w:rsidRDefault="00204A58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  <w:r w:rsidRPr="00EF7445">
              <w:rPr>
                <w:rFonts w:ascii="Zapf Dingbats" w:hAnsi="Zapf Dingbats"/>
                <w:color w:val="63624D"/>
                <w:sz w:val="18"/>
                <w:szCs w:val="18"/>
                <w:lang w:val="en-AU"/>
              </w:rPr>
              <w:t>✔</w:t>
            </w:r>
          </w:p>
        </w:tc>
      </w:tr>
      <w:tr w:rsidR="00E2644B" w:rsidRPr="00EF7445" w14:paraId="680DD6D6" w14:textId="77777777">
        <w:trPr>
          <w:trHeight w:val="244"/>
        </w:trPr>
        <w:tc>
          <w:tcPr>
            <w:tcW w:w="7650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0B8FC0" w14:textId="77777777" w:rsidR="00E2644B" w:rsidRPr="00EF7445" w:rsidRDefault="00204A58" w:rsidP="00E2644B">
            <w:pPr>
              <w:rPr>
                <w:rFonts w:ascii="Century Gothic" w:hAnsi="Century Gothic"/>
                <w:i/>
                <w:iCs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i/>
                <w:iCs/>
                <w:color w:val="63624D"/>
                <w:sz w:val="18"/>
                <w:szCs w:val="18"/>
                <w:lang w:val="en-AU"/>
              </w:rPr>
              <w:t xml:space="preserve">     Providing large screens for easy document reading</w:t>
            </w:r>
          </w:p>
        </w:tc>
        <w:tc>
          <w:tcPr>
            <w:tcW w:w="699" w:type="dxa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96AA57" w14:textId="77777777" w:rsidR="00E2644B" w:rsidRPr="00EF7445" w:rsidRDefault="00204A58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</w:p>
        </w:tc>
        <w:tc>
          <w:tcPr>
            <w:tcW w:w="698" w:type="dxa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11B388" w14:textId="77777777" w:rsidR="00E2644B" w:rsidRPr="00EF7445" w:rsidRDefault="00204A58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</w:p>
        </w:tc>
        <w:tc>
          <w:tcPr>
            <w:tcW w:w="699" w:type="dxa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213FD9" w14:textId="77777777" w:rsidR="00E2644B" w:rsidRPr="00EF7445" w:rsidRDefault="00204A58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</w:p>
        </w:tc>
        <w:tc>
          <w:tcPr>
            <w:tcW w:w="699" w:type="dxa"/>
            <w:tcBorders>
              <w:top w:val="single" w:sz="4" w:space="0" w:color="969696"/>
              <w:left w:val="nil"/>
              <w:bottom w:val="nil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1D9B40B3" w14:textId="77777777" w:rsidR="00E2644B" w:rsidRPr="00EF7445" w:rsidRDefault="00204A58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</w:p>
        </w:tc>
      </w:tr>
      <w:tr w:rsidR="00E2644B" w:rsidRPr="00EF7445" w14:paraId="46712CCB" w14:textId="77777777">
        <w:trPr>
          <w:trHeight w:val="244"/>
        </w:trPr>
        <w:tc>
          <w:tcPr>
            <w:tcW w:w="7650" w:type="dxa"/>
            <w:tcBorders>
              <w:top w:val="nil"/>
              <w:left w:val="single" w:sz="4" w:space="0" w:color="969696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F7B857" w14:textId="77777777" w:rsidR="00E2644B" w:rsidRPr="00EF7445" w:rsidRDefault="00204A58" w:rsidP="00E2644B">
            <w:pPr>
              <w:rPr>
                <w:rFonts w:ascii="Century Gothic" w:hAnsi="Century Gothic"/>
                <w:i/>
                <w:iCs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i/>
                <w:iCs/>
                <w:color w:val="63624D"/>
                <w:sz w:val="18"/>
                <w:szCs w:val="18"/>
                <w:lang w:val="en-AU"/>
              </w:rPr>
              <w:t xml:space="preserve">     Double sided printing &amp; scrap paper supply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67D153" w14:textId="77777777" w:rsidR="00E2644B" w:rsidRPr="00EF7445" w:rsidRDefault="00E2644B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D63067" w14:textId="77777777" w:rsidR="00E2644B" w:rsidRPr="00EF7445" w:rsidRDefault="00E2644B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0B8B53" w14:textId="77777777" w:rsidR="00E2644B" w:rsidRPr="00EF7445" w:rsidRDefault="00E2644B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</w:p>
        </w:tc>
        <w:tc>
          <w:tcPr>
            <w:tcW w:w="699" w:type="dxa"/>
            <w:tcBorders>
              <w:top w:val="nil"/>
              <w:left w:val="nil"/>
              <w:bottom w:val="nil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11ECD9EE" w14:textId="77777777" w:rsidR="00E2644B" w:rsidRPr="00EF7445" w:rsidRDefault="00204A58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</w:p>
        </w:tc>
      </w:tr>
      <w:tr w:rsidR="00E2644B" w:rsidRPr="00EF7445" w14:paraId="539AC538" w14:textId="77777777">
        <w:trPr>
          <w:trHeight w:val="244"/>
        </w:trPr>
        <w:tc>
          <w:tcPr>
            <w:tcW w:w="7650" w:type="dxa"/>
            <w:tcBorders>
              <w:top w:val="nil"/>
              <w:left w:val="single" w:sz="4" w:space="0" w:color="969696"/>
              <w:bottom w:val="single" w:sz="4" w:space="0" w:color="63624D"/>
              <w:right w:val="nil"/>
            </w:tcBorders>
            <w:shd w:val="clear" w:color="auto" w:fill="auto"/>
            <w:noWrap/>
            <w:vAlign w:val="bottom"/>
          </w:tcPr>
          <w:p w14:paraId="7ED03D76" w14:textId="77777777" w:rsidR="00E2644B" w:rsidRPr="00EF7445" w:rsidRDefault="00204A58" w:rsidP="00E2644B">
            <w:pPr>
              <w:rPr>
                <w:rFonts w:ascii="Century Gothic" w:hAnsi="Century Gothic"/>
                <w:i/>
                <w:iCs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i/>
                <w:iCs/>
                <w:color w:val="63624D"/>
                <w:sz w:val="18"/>
                <w:szCs w:val="18"/>
                <w:lang w:val="en-AU"/>
              </w:rPr>
              <w:t xml:space="preserve">     Client reports provided electronically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63624D"/>
              <w:right w:val="nil"/>
            </w:tcBorders>
            <w:shd w:val="clear" w:color="auto" w:fill="auto"/>
            <w:noWrap/>
            <w:vAlign w:val="bottom"/>
          </w:tcPr>
          <w:p w14:paraId="15D2D048" w14:textId="77777777" w:rsidR="00E2644B" w:rsidRPr="00EF7445" w:rsidRDefault="00E2644B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63624D"/>
              <w:right w:val="nil"/>
            </w:tcBorders>
            <w:shd w:val="clear" w:color="auto" w:fill="auto"/>
            <w:noWrap/>
            <w:vAlign w:val="bottom"/>
          </w:tcPr>
          <w:p w14:paraId="538D09BC" w14:textId="77777777" w:rsidR="00E2644B" w:rsidRPr="00EF7445" w:rsidRDefault="00E2644B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63624D"/>
              <w:right w:val="nil"/>
            </w:tcBorders>
            <w:shd w:val="clear" w:color="auto" w:fill="auto"/>
            <w:noWrap/>
            <w:vAlign w:val="bottom"/>
          </w:tcPr>
          <w:p w14:paraId="64BB583F" w14:textId="77777777" w:rsidR="00E2644B" w:rsidRPr="00EF7445" w:rsidRDefault="00E2644B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63624D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023558C2" w14:textId="77777777" w:rsidR="00E2644B" w:rsidRPr="00EF7445" w:rsidRDefault="00204A58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</w:p>
        </w:tc>
      </w:tr>
      <w:tr w:rsidR="00E2644B" w:rsidRPr="00EF7445" w14:paraId="375BA46F" w14:textId="77777777">
        <w:trPr>
          <w:trHeight w:val="244"/>
        </w:trPr>
        <w:tc>
          <w:tcPr>
            <w:tcW w:w="7650" w:type="dxa"/>
            <w:tcBorders>
              <w:top w:val="single" w:sz="4" w:space="0" w:color="63624D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738CDEC4" w14:textId="77777777" w:rsidR="00E2644B" w:rsidRPr="00EF7445" w:rsidRDefault="00204A58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Generic group wide business cards</w:t>
            </w:r>
          </w:p>
        </w:tc>
        <w:tc>
          <w:tcPr>
            <w:tcW w:w="699" w:type="dxa"/>
            <w:tcBorders>
              <w:top w:val="single" w:sz="4" w:space="0" w:color="63624D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7E4B0BD9" w14:textId="77777777" w:rsidR="00E2644B" w:rsidRPr="00EF7445" w:rsidRDefault="00204A58" w:rsidP="00E2644B">
            <w:pPr>
              <w:rPr>
                <w:rFonts w:ascii="Zapf Dingbats" w:hAnsi="Zapf Dingbats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Zapf Dingbats" w:hAnsi="Zapf Dingbats"/>
                <w:color w:val="63624D"/>
                <w:sz w:val="18"/>
                <w:szCs w:val="18"/>
                <w:lang w:val="en-AU"/>
              </w:rPr>
              <w:t>✔</w:t>
            </w:r>
          </w:p>
        </w:tc>
        <w:tc>
          <w:tcPr>
            <w:tcW w:w="698" w:type="dxa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20126D69" w14:textId="77777777" w:rsidR="00E2644B" w:rsidRPr="00EF7445" w:rsidRDefault="00204A58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</w:p>
        </w:tc>
        <w:tc>
          <w:tcPr>
            <w:tcW w:w="699" w:type="dxa"/>
            <w:tcBorders>
              <w:top w:val="single" w:sz="4" w:space="0" w:color="63624D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7DFC0612" w14:textId="77777777" w:rsidR="00E2644B" w:rsidRPr="00EF7445" w:rsidRDefault="00204A58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</w:p>
        </w:tc>
        <w:tc>
          <w:tcPr>
            <w:tcW w:w="699" w:type="dxa"/>
            <w:tcBorders>
              <w:top w:val="single" w:sz="4" w:space="0" w:color="63624D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4881D1D5" w14:textId="77777777" w:rsidR="00E2644B" w:rsidRPr="00EF7445" w:rsidRDefault="00204A58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</w:p>
        </w:tc>
      </w:tr>
      <w:tr w:rsidR="00E2644B" w:rsidRPr="00EF7445" w14:paraId="54C2D34B" w14:textId="77777777">
        <w:trPr>
          <w:trHeight w:val="244"/>
        </w:trPr>
        <w:tc>
          <w:tcPr>
            <w:tcW w:w="7650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51BFF7D0" w14:textId="77777777" w:rsidR="00E2644B" w:rsidRPr="00EF7445" w:rsidRDefault="00204A58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 xml:space="preserve">Reusing old branded stationery </w:t>
            </w:r>
          </w:p>
        </w:tc>
        <w:tc>
          <w:tcPr>
            <w:tcW w:w="699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4C92B6F6" w14:textId="77777777" w:rsidR="00E2644B" w:rsidRPr="00EF7445" w:rsidRDefault="00204A58" w:rsidP="00E2644B">
            <w:pPr>
              <w:rPr>
                <w:rFonts w:ascii="Zapf Dingbats" w:hAnsi="Zapf Dingbats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Zapf Dingbats" w:hAnsi="Zapf Dingbats"/>
                <w:color w:val="63624D"/>
                <w:sz w:val="18"/>
                <w:szCs w:val="18"/>
                <w:lang w:val="en-AU"/>
              </w:rPr>
              <w:t>✔</w:t>
            </w:r>
          </w:p>
        </w:tc>
        <w:tc>
          <w:tcPr>
            <w:tcW w:w="698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3381D163" w14:textId="77777777" w:rsidR="00E2644B" w:rsidRPr="00EF7445" w:rsidRDefault="00204A58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</w:p>
        </w:tc>
        <w:tc>
          <w:tcPr>
            <w:tcW w:w="699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164A8A86" w14:textId="77777777" w:rsidR="00E2644B" w:rsidRPr="00EF7445" w:rsidRDefault="00204A58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</w:p>
        </w:tc>
        <w:tc>
          <w:tcPr>
            <w:tcW w:w="699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44B0FC10" w14:textId="77777777" w:rsidR="00E2644B" w:rsidRPr="00EF7445" w:rsidRDefault="00204A58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</w:p>
        </w:tc>
      </w:tr>
      <w:tr w:rsidR="00E2644B" w:rsidRPr="00EF7445" w14:paraId="24582B50" w14:textId="77777777">
        <w:trPr>
          <w:trHeight w:val="244"/>
        </w:trPr>
        <w:tc>
          <w:tcPr>
            <w:tcW w:w="7650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5130CA26" w14:textId="77777777" w:rsidR="00E2644B" w:rsidRPr="00EF7445" w:rsidRDefault="00204A58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</w:p>
        </w:tc>
        <w:tc>
          <w:tcPr>
            <w:tcW w:w="699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57C7EED7" w14:textId="77777777" w:rsidR="00E2644B" w:rsidRPr="00EF7445" w:rsidRDefault="00204A58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</w:p>
        </w:tc>
        <w:tc>
          <w:tcPr>
            <w:tcW w:w="698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2C22A28C" w14:textId="77777777" w:rsidR="00E2644B" w:rsidRPr="00EF7445" w:rsidRDefault="00204A58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</w:p>
        </w:tc>
        <w:tc>
          <w:tcPr>
            <w:tcW w:w="699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47C292AD" w14:textId="77777777" w:rsidR="00E2644B" w:rsidRPr="00EF7445" w:rsidRDefault="00204A58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</w:p>
        </w:tc>
        <w:tc>
          <w:tcPr>
            <w:tcW w:w="699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0E81CB12" w14:textId="77777777" w:rsidR="00E2644B" w:rsidRPr="00EF7445" w:rsidRDefault="00204A58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</w:p>
        </w:tc>
      </w:tr>
      <w:tr w:rsidR="00E2644B" w:rsidRPr="00EF7445" w14:paraId="2464F2C3" w14:textId="77777777">
        <w:trPr>
          <w:trHeight w:val="244"/>
        </w:trPr>
        <w:tc>
          <w:tcPr>
            <w:tcW w:w="7650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65825142" w14:textId="77777777" w:rsidR="00E2644B" w:rsidRPr="00EF7445" w:rsidRDefault="00204A58" w:rsidP="00E2644B">
            <w:pPr>
              <w:rPr>
                <w:rFonts w:ascii="Century Gothic" w:hAnsi="Century Gothic"/>
                <w:b/>
                <w:bCs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b/>
                <w:bCs/>
                <w:color w:val="63624D"/>
                <w:sz w:val="18"/>
                <w:szCs w:val="18"/>
                <w:lang w:val="en-AU"/>
              </w:rPr>
              <w:t xml:space="preserve">Purchasing </w:t>
            </w:r>
          </w:p>
        </w:tc>
        <w:tc>
          <w:tcPr>
            <w:tcW w:w="699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53744FD4" w14:textId="77777777" w:rsidR="00E2644B" w:rsidRPr="00EF7445" w:rsidRDefault="00204A58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</w:p>
        </w:tc>
        <w:tc>
          <w:tcPr>
            <w:tcW w:w="698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302765B6" w14:textId="77777777" w:rsidR="00E2644B" w:rsidRPr="00EF7445" w:rsidRDefault="00204A58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</w:p>
        </w:tc>
        <w:tc>
          <w:tcPr>
            <w:tcW w:w="699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7275CDF5" w14:textId="77777777" w:rsidR="00E2644B" w:rsidRPr="00EF7445" w:rsidRDefault="00204A58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</w:p>
        </w:tc>
        <w:tc>
          <w:tcPr>
            <w:tcW w:w="699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2C6B1DDA" w14:textId="77777777" w:rsidR="00E2644B" w:rsidRPr="00EF7445" w:rsidRDefault="00204A58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</w:p>
        </w:tc>
      </w:tr>
      <w:tr w:rsidR="00E2644B" w:rsidRPr="00EF7445" w14:paraId="4A447EE7" w14:textId="77777777">
        <w:trPr>
          <w:trHeight w:val="244"/>
        </w:trPr>
        <w:tc>
          <w:tcPr>
            <w:tcW w:w="7650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4FC1F004" w14:textId="77777777" w:rsidR="00E2644B" w:rsidRPr="00EF7445" w:rsidRDefault="00204A58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Stationery orders made in bulk and with recycled products where possible</w:t>
            </w:r>
          </w:p>
        </w:tc>
        <w:tc>
          <w:tcPr>
            <w:tcW w:w="699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5E21A6BD" w14:textId="77777777" w:rsidR="00E2644B" w:rsidRPr="00EF7445" w:rsidRDefault="00204A58" w:rsidP="00E2644B">
            <w:pPr>
              <w:rPr>
                <w:rFonts w:ascii="Zapf Dingbats" w:hAnsi="Zapf Dingbats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Zapf Dingbats" w:hAnsi="Zapf Dingbats"/>
                <w:color w:val="63624D"/>
                <w:sz w:val="18"/>
                <w:szCs w:val="18"/>
                <w:lang w:val="en-AU"/>
              </w:rPr>
              <w:t>✔</w:t>
            </w:r>
          </w:p>
        </w:tc>
        <w:tc>
          <w:tcPr>
            <w:tcW w:w="698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4C067FF8" w14:textId="77777777" w:rsidR="00E2644B" w:rsidRPr="00EF7445" w:rsidRDefault="00204A58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</w:p>
        </w:tc>
        <w:tc>
          <w:tcPr>
            <w:tcW w:w="699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306828BB" w14:textId="77777777" w:rsidR="00E2644B" w:rsidRPr="00EF7445" w:rsidRDefault="00204A58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</w:p>
        </w:tc>
        <w:tc>
          <w:tcPr>
            <w:tcW w:w="699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26EF6D65" w14:textId="77777777" w:rsidR="00E2644B" w:rsidRPr="00EF7445" w:rsidRDefault="00204A58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</w:p>
        </w:tc>
      </w:tr>
      <w:tr w:rsidR="00E2644B" w:rsidRPr="00EF7445" w14:paraId="033173E3" w14:textId="77777777">
        <w:trPr>
          <w:trHeight w:val="244"/>
        </w:trPr>
        <w:tc>
          <w:tcPr>
            <w:tcW w:w="7650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40C53B23" w14:textId="77777777" w:rsidR="00E2644B" w:rsidRPr="00EF7445" w:rsidRDefault="00204A58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Recycled or bamboo paper reams</w:t>
            </w:r>
          </w:p>
        </w:tc>
        <w:tc>
          <w:tcPr>
            <w:tcW w:w="699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697A71AC" w14:textId="77777777" w:rsidR="00E2644B" w:rsidRPr="00EF7445" w:rsidRDefault="00204A58" w:rsidP="00E2644B">
            <w:pPr>
              <w:rPr>
                <w:rFonts w:ascii="Zapf Dingbats" w:hAnsi="Zapf Dingbats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Zapf Dingbats" w:hAnsi="Zapf Dingbats"/>
                <w:color w:val="63624D"/>
                <w:sz w:val="18"/>
                <w:szCs w:val="18"/>
                <w:lang w:val="en-AU"/>
              </w:rPr>
              <w:t>✔</w:t>
            </w:r>
          </w:p>
        </w:tc>
        <w:tc>
          <w:tcPr>
            <w:tcW w:w="698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1967CA06" w14:textId="77777777" w:rsidR="00E2644B" w:rsidRPr="00EF7445" w:rsidRDefault="00204A58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</w:p>
        </w:tc>
        <w:tc>
          <w:tcPr>
            <w:tcW w:w="699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3DBE094B" w14:textId="77777777" w:rsidR="00E2644B" w:rsidRPr="00EF7445" w:rsidRDefault="00204A58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</w:p>
        </w:tc>
        <w:tc>
          <w:tcPr>
            <w:tcW w:w="699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3E77562B" w14:textId="77777777" w:rsidR="00E2644B" w:rsidRPr="00EF7445" w:rsidRDefault="00204A58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</w:p>
        </w:tc>
      </w:tr>
      <w:tr w:rsidR="00E2644B" w:rsidRPr="00EF7445" w14:paraId="2AD35689" w14:textId="77777777">
        <w:trPr>
          <w:trHeight w:val="244"/>
        </w:trPr>
        <w:tc>
          <w:tcPr>
            <w:tcW w:w="7650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1B376ACA" w14:textId="77777777" w:rsidR="00E2644B" w:rsidRPr="00EF7445" w:rsidRDefault="00204A58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Printing supplier – veg based inks and recycled stock</w:t>
            </w:r>
          </w:p>
        </w:tc>
        <w:tc>
          <w:tcPr>
            <w:tcW w:w="699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38087804" w14:textId="77777777" w:rsidR="00E2644B" w:rsidRPr="00EF7445" w:rsidRDefault="00204A58" w:rsidP="00E2644B">
            <w:pPr>
              <w:rPr>
                <w:rFonts w:ascii="Zapf Dingbats" w:hAnsi="Zapf Dingbats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Zapf Dingbats" w:hAnsi="Zapf Dingbats"/>
                <w:color w:val="63624D"/>
                <w:sz w:val="18"/>
                <w:szCs w:val="18"/>
                <w:lang w:val="en-AU"/>
              </w:rPr>
              <w:t>✔</w:t>
            </w:r>
          </w:p>
        </w:tc>
        <w:tc>
          <w:tcPr>
            <w:tcW w:w="698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37F0F783" w14:textId="77777777" w:rsidR="00E2644B" w:rsidRPr="00EF7445" w:rsidRDefault="00204A58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</w:p>
        </w:tc>
        <w:tc>
          <w:tcPr>
            <w:tcW w:w="699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32543010" w14:textId="77777777" w:rsidR="00E2644B" w:rsidRPr="00EF7445" w:rsidRDefault="00204A58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</w:p>
        </w:tc>
        <w:tc>
          <w:tcPr>
            <w:tcW w:w="699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62C496A0" w14:textId="77777777" w:rsidR="00E2644B" w:rsidRPr="00EF7445" w:rsidRDefault="00204A58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</w:p>
        </w:tc>
      </w:tr>
      <w:tr w:rsidR="00E2644B" w:rsidRPr="00EF7445" w14:paraId="4A5382CA" w14:textId="77777777">
        <w:trPr>
          <w:trHeight w:val="244"/>
        </w:trPr>
        <w:tc>
          <w:tcPr>
            <w:tcW w:w="7650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08AB9A84" w14:textId="77777777" w:rsidR="00E2644B" w:rsidRPr="00EF7445" w:rsidRDefault="00204A58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Compostable plastic for laboratory supplies where possible</w:t>
            </w:r>
          </w:p>
        </w:tc>
        <w:tc>
          <w:tcPr>
            <w:tcW w:w="699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3A537E23" w14:textId="77777777" w:rsidR="00E2644B" w:rsidRPr="00EF7445" w:rsidRDefault="00204A58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</w:p>
        </w:tc>
        <w:tc>
          <w:tcPr>
            <w:tcW w:w="698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301AE9CB" w14:textId="77777777" w:rsidR="00E2644B" w:rsidRPr="00EF7445" w:rsidRDefault="00204A58" w:rsidP="00E2644B">
            <w:pPr>
              <w:rPr>
                <w:rFonts w:ascii="Zapf Dingbats" w:hAnsi="Zapf Dingbats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Zapf Dingbats" w:hAnsi="Zapf Dingbats"/>
                <w:color w:val="63624D"/>
                <w:sz w:val="18"/>
                <w:szCs w:val="18"/>
                <w:lang w:val="en-AU"/>
              </w:rPr>
              <w:t>✔</w:t>
            </w:r>
          </w:p>
        </w:tc>
        <w:tc>
          <w:tcPr>
            <w:tcW w:w="699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1387EBDD" w14:textId="77777777" w:rsidR="00E2644B" w:rsidRPr="00EF7445" w:rsidRDefault="00204A58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</w:p>
        </w:tc>
        <w:tc>
          <w:tcPr>
            <w:tcW w:w="699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60702BF7" w14:textId="77777777" w:rsidR="00E2644B" w:rsidRPr="00EF7445" w:rsidRDefault="00204A58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</w:p>
        </w:tc>
      </w:tr>
      <w:tr w:rsidR="001E3D0D" w:rsidRPr="00EF7445" w14:paraId="22DA6899" w14:textId="77777777">
        <w:trPr>
          <w:trHeight w:val="244"/>
        </w:trPr>
        <w:tc>
          <w:tcPr>
            <w:tcW w:w="7650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00CD53FB" w14:textId="45F13E58" w:rsidR="001E3D0D" w:rsidRPr="00EF7445" w:rsidRDefault="001E3D0D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Mindfulness of supplier’s green credentials</w:t>
            </w:r>
          </w:p>
        </w:tc>
        <w:tc>
          <w:tcPr>
            <w:tcW w:w="699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601B7A6E" w14:textId="75252800" w:rsidR="001E3D0D" w:rsidRPr="00EF7445" w:rsidRDefault="001E3D0D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Zapf Dingbats" w:hAnsi="Zapf Dingbats"/>
                <w:color w:val="63624D"/>
                <w:sz w:val="18"/>
                <w:szCs w:val="18"/>
                <w:lang w:val="en-AU"/>
              </w:rPr>
              <w:t>✔</w:t>
            </w:r>
          </w:p>
        </w:tc>
        <w:tc>
          <w:tcPr>
            <w:tcW w:w="698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1934BB49" w14:textId="52F19341" w:rsidR="001E3D0D" w:rsidRPr="00EF7445" w:rsidRDefault="001E3D0D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</w:p>
        </w:tc>
        <w:tc>
          <w:tcPr>
            <w:tcW w:w="699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17019EFD" w14:textId="18AB03ED" w:rsidR="001E3D0D" w:rsidRPr="00EF7445" w:rsidRDefault="001E3D0D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</w:p>
        </w:tc>
        <w:tc>
          <w:tcPr>
            <w:tcW w:w="699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343CFD9E" w14:textId="72A69433" w:rsidR="001E3D0D" w:rsidRPr="00EF7445" w:rsidRDefault="001E3D0D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</w:p>
        </w:tc>
      </w:tr>
      <w:tr w:rsidR="001E3D0D" w:rsidRPr="00EF7445" w14:paraId="387FA282" w14:textId="77777777">
        <w:trPr>
          <w:trHeight w:val="244"/>
        </w:trPr>
        <w:tc>
          <w:tcPr>
            <w:tcW w:w="7650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2751DDF1" w14:textId="3B53E91C" w:rsidR="001E3D0D" w:rsidRPr="00EF7445" w:rsidRDefault="001E3D0D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</w:p>
        </w:tc>
        <w:tc>
          <w:tcPr>
            <w:tcW w:w="699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0ABC3348" w14:textId="1D22A5A0" w:rsidR="001E3D0D" w:rsidRPr="00EF7445" w:rsidRDefault="001E3D0D" w:rsidP="00E2644B">
            <w:pPr>
              <w:rPr>
                <w:rFonts w:ascii="Zapf Dingbats" w:hAnsi="Zapf Dingbats"/>
                <w:color w:val="63624D"/>
                <w:sz w:val="18"/>
                <w:szCs w:val="18"/>
                <w:lang w:val="en-AU"/>
              </w:rPr>
            </w:pPr>
          </w:p>
        </w:tc>
        <w:tc>
          <w:tcPr>
            <w:tcW w:w="698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710804A1" w14:textId="77777777" w:rsidR="001E3D0D" w:rsidRPr="00EF7445" w:rsidRDefault="001E3D0D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</w:p>
        </w:tc>
        <w:tc>
          <w:tcPr>
            <w:tcW w:w="699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5BA68C86" w14:textId="77777777" w:rsidR="001E3D0D" w:rsidRPr="00EF7445" w:rsidRDefault="001E3D0D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</w:p>
        </w:tc>
        <w:tc>
          <w:tcPr>
            <w:tcW w:w="699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1F69CA39" w14:textId="77777777" w:rsidR="001E3D0D" w:rsidRPr="00EF7445" w:rsidRDefault="001E3D0D" w:rsidP="00E2644B">
            <w:pPr>
              <w:rPr>
                <w:rFonts w:ascii="Zapf Dingbats" w:hAnsi="Zapf Dingbats"/>
                <w:color w:val="63624D"/>
                <w:sz w:val="18"/>
                <w:szCs w:val="18"/>
                <w:lang w:val="en-AU"/>
              </w:rPr>
            </w:pPr>
          </w:p>
        </w:tc>
      </w:tr>
      <w:tr w:rsidR="001E3D0D" w:rsidRPr="00EF7445" w14:paraId="64A690B3" w14:textId="77777777">
        <w:trPr>
          <w:trHeight w:val="244"/>
        </w:trPr>
        <w:tc>
          <w:tcPr>
            <w:tcW w:w="7650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169ABCD4" w14:textId="5538A56B" w:rsidR="001E3D0D" w:rsidRPr="00EF7445" w:rsidRDefault="001E3D0D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b/>
                <w:bCs/>
                <w:color w:val="63624D"/>
                <w:sz w:val="18"/>
                <w:szCs w:val="18"/>
                <w:lang w:val="en-AU"/>
              </w:rPr>
              <w:t>Energy</w:t>
            </w:r>
          </w:p>
        </w:tc>
        <w:tc>
          <w:tcPr>
            <w:tcW w:w="699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494ACF48" w14:textId="792EDFD8" w:rsidR="001E3D0D" w:rsidRPr="00EF7445" w:rsidRDefault="001E3D0D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</w:p>
        </w:tc>
        <w:tc>
          <w:tcPr>
            <w:tcW w:w="698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55FED4D2" w14:textId="164E69D7" w:rsidR="001E3D0D" w:rsidRPr="00EF7445" w:rsidRDefault="001E3D0D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</w:p>
        </w:tc>
        <w:tc>
          <w:tcPr>
            <w:tcW w:w="699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2C376A0F" w14:textId="593F270F" w:rsidR="001E3D0D" w:rsidRPr="00EF7445" w:rsidRDefault="001E3D0D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</w:p>
        </w:tc>
        <w:tc>
          <w:tcPr>
            <w:tcW w:w="699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64EC9F42" w14:textId="66CA4F00" w:rsidR="001E3D0D" w:rsidRPr="00EF7445" w:rsidRDefault="001E3D0D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</w:p>
        </w:tc>
      </w:tr>
      <w:tr w:rsidR="001E3D0D" w:rsidRPr="00EF7445" w14:paraId="4C52D23B" w14:textId="77777777">
        <w:trPr>
          <w:trHeight w:val="244"/>
        </w:trPr>
        <w:tc>
          <w:tcPr>
            <w:tcW w:w="7650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2FEB7306" w14:textId="73C2505E" w:rsidR="001E3D0D" w:rsidRPr="00EF7445" w:rsidRDefault="001E3D0D" w:rsidP="00E2644B">
            <w:pPr>
              <w:rPr>
                <w:rFonts w:ascii="Century Gothic" w:hAnsi="Century Gothic"/>
                <w:b/>
                <w:bCs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All electronics (where possible) switched off every night &amp; weekends</w:t>
            </w:r>
          </w:p>
        </w:tc>
        <w:tc>
          <w:tcPr>
            <w:tcW w:w="699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76A884EB" w14:textId="00922BF9" w:rsidR="001E3D0D" w:rsidRPr="00EF7445" w:rsidRDefault="001E3D0D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</w:p>
        </w:tc>
        <w:tc>
          <w:tcPr>
            <w:tcW w:w="698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3A00201C" w14:textId="5CB1E114" w:rsidR="001E3D0D" w:rsidRPr="00EF7445" w:rsidRDefault="001E3D0D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Zapf Dingbats" w:hAnsi="Zapf Dingbats"/>
                <w:color w:val="63624D"/>
                <w:sz w:val="18"/>
                <w:szCs w:val="18"/>
                <w:lang w:val="en-AU"/>
              </w:rPr>
              <w:t>✔</w:t>
            </w:r>
          </w:p>
        </w:tc>
        <w:tc>
          <w:tcPr>
            <w:tcW w:w="699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31DCAC03" w14:textId="02ADB2D2" w:rsidR="001E3D0D" w:rsidRPr="00EF7445" w:rsidRDefault="001E3D0D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</w:p>
        </w:tc>
        <w:tc>
          <w:tcPr>
            <w:tcW w:w="699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79BFC0C2" w14:textId="2F14A9D9" w:rsidR="001E3D0D" w:rsidRPr="00EF7445" w:rsidRDefault="001E3D0D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Zapf Dingbats" w:hAnsi="Zapf Dingbats"/>
                <w:color w:val="63624D"/>
                <w:sz w:val="18"/>
                <w:szCs w:val="18"/>
                <w:lang w:val="en-AU"/>
              </w:rPr>
              <w:t>✔</w:t>
            </w:r>
          </w:p>
        </w:tc>
      </w:tr>
      <w:tr w:rsidR="001E3D0D" w:rsidRPr="00EF7445" w14:paraId="6D66BD37" w14:textId="77777777">
        <w:trPr>
          <w:trHeight w:val="244"/>
        </w:trPr>
        <w:tc>
          <w:tcPr>
            <w:tcW w:w="7650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2057EFBC" w14:textId="46C4B270" w:rsidR="001E3D0D" w:rsidRPr="00EF7445" w:rsidRDefault="001E3D0D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All lights switched off at night &amp; weekends</w:t>
            </w:r>
          </w:p>
        </w:tc>
        <w:tc>
          <w:tcPr>
            <w:tcW w:w="699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6894D204" w14:textId="02FE4CE8" w:rsidR="001E3D0D" w:rsidRPr="00EF7445" w:rsidRDefault="001E3D0D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</w:p>
        </w:tc>
        <w:tc>
          <w:tcPr>
            <w:tcW w:w="698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3049D1AD" w14:textId="51175F53" w:rsidR="001E3D0D" w:rsidRPr="00EF7445" w:rsidRDefault="001E3D0D" w:rsidP="00E2644B">
            <w:pPr>
              <w:rPr>
                <w:rFonts w:ascii="Zapf Dingbats" w:hAnsi="Zapf Dingbats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Zapf Dingbats" w:hAnsi="Zapf Dingbats"/>
                <w:color w:val="63624D"/>
                <w:sz w:val="18"/>
                <w:szCs w:val="18"/>
                <w:lang w:val="en-AU"/>
              </w:rPr>
              <w:t>✔</w:t>
            </w:r>
          </w:p>
        </w:tc>
        <w:tc>
          <w:tcPr>
            <w:tcW w:w="699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1AFD94BE" w14:textId="70D90811" w:rsidR="001E3D0D" w:rsidRPr="00EF7445" w:rsidRDefault="001E3D0D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</w:p>
        </w:tc>
        <w:tc>
          <w:tcPr>
            <w:tcW w:w="699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0D400E06" w14:textId="08B0DA55" w:rsidR="001E3D0D" w:rsidRPr="00EF7445" w:rsidRDefault="001E3D0D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Zapf Dingbats" w:hAnsi="Zapf Dingbats"/>
                <w:color w:val="63624D"/>
                <w:sz w:val="18"/>
                <w:szCs w:val="18"/>
                <w:lang w:val="en-AU"/>
              </w:rPr>
              <w:t>✔</w:t>
            </w:r>
          </w:p>
        </w:tc>
      </w:tr>
      <w:tr w:rsidR="001E3D0D" w:rsidRPr="00EF7445" w14:paraId="782762F9" w14:textId="77777777">
        <w:trPr>
          <w:trHeight w:val="244"/>
        </w:trPr>
        <w:tc>
          <w:tcPr>
            <w:tcW w:w="7650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1975DA4C" w14:textId="4474A6D7" w:rsidR="001E3D0D" w:rsidRPr="00EF7445" w:rsidRDefault="001E3D0D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</w:p>
        </w:tc>
        <w:tc>
          <w:tcPr>
            <w:tcW w:w="699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59445E10" w14:textId="4A3170A7" w:rsidR="001E3D0D" w:rsidRPr="00EF7445" w:rsidRDefault="001E3D0D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</w:p>
        </w:tc>
        <w:tc>
          <w:tcPr>
            <w:tcW w:w="698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2ED97E74" w14:textId="65BB9BBF" w:rsidR="001E3D0D" w:rsidRPr="00EF7445" w:rsidRDefault="001E3D0D" w:rsidP="00E2644B">
            <w:pPr>
              <w:rPr>
                <w:rFonts w:ascii="Zapf Dingbats" w:hAnsi="Zapf Dingbats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</w:p>
        </w:tc>
        <w:tc>
          <w:tcPr>
            <w:tcW w:w="699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68D4FE88" w14:textId="6952C97F" w:rsidR="001E3D0D" w:rsidRPr="00EF7445" w:rsidRDefault="001E3D0D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</w:p>
        </w:tc>
        <w:tc>
          <w:tcPr>
            <w:tcW w:w="699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4E3591CE" w14:textId="2809088C" w:rsidR="001E3D0D" w:rsidRPr="00EF7445" w:rsidRDefault="001E3D0D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</w:p>
        </w:tc>
      </w:tr>
      <w:tr w:rsidR="001E3D0D" w:rsidRPr="00EF7445" w14:paraId="340D031A" w14:textId="77777777">
        <w:trPr>
          <w:trHeight w:val="244"/>
        </w:trPr>
        <w:tc>
          <w:tcPr>
            <w:tcW w:w="7650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1A0CF42E" w14:textId="7D999C8D" w:rsidR="001E3D0D" w:rsidRPr="00EF7445" w:rsidRDefault="001E3D0D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b/>
                <w:bCs/>
                <w:color w:val="63624D"/>
                <w:sz w:val="18"/>
                <w:szCs w:val="18"/>
                <w:lang w:val="en-AU"/>
              </w:rPr>
              <w:t>Waste</w:t>
            </w:r>
          </w:p>
        </w:tc>
        <w:tc>
          <w:tcPr>
            <w:tcW w:w="699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7E0036CA" w14:textId="0917C82F" w:rsidR="001E3D0D" w:rsidRPr="00EF7445" w:rsidRDefault="001E3D0D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</w:p>
        </w:tc>
        <w:tc>
          <w:tcPr>
            <w:tcW w:w="698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6942D86B" w14:textId="70676965" w:rsidR="001E3D0D" w:rsidRPr="00EF7445" w:rsidRDefault="001E3D0D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</w:p>
        </w:tc>
        <w:tc>
          <w:tcPr>
            <w:tcW w:w="699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44757695" w14:textId="4A433BFB" w:rsidR="001E3D0D" w:rsidRPr="00EF7445" w:rsidRDefault="001E3D0D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</w:p>
        </w:tc>
        <w:tc>
          <w:tcPr>
            <w:tcW w:w="699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695319AD" w14:textId="1060E26E" w:rsidR="001E3D0D" w:rsidRPr="00EF7445" w:rsidRDefault="001E3D0D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</w:p>
        </w:tc>
      </w:tr>
      <w:tr w:rsidR="001E3D0D" w:rsidRPr="00EF7445" w14:paraId="7DF85D9E" w14:textId="77777777">
        <w:trPr>
          <w:trHeight w:val="244"/>
        </w:trPr>
        <w:tc>
          <w:tcPr>
            <w:tcW w:w="7650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723CBC95" w14:textId="6FDB4C0E" w:rsidR="001E3D0D" w:rsidRPr="00EF7445" w:rsidRDefault="001E3D0D" w:rsidP="00E2644B">
            <w:pPr>
              <w:rPr>
                <w:rFonts w:ascii="Century Gothic" w:hAnsi="Century Gothic"/>
                <w:b/>
                <w:bCs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6 month waste strategy implemented Feb 2012</w:t>
            </w:r>
          </w:p>
        </w:tc>
        <w:tc>
          <w:tcPr>
            <w:tcW w:w="699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1F1B8C8D" w14:textId="119701C2" w:rsidR="001E3D0D" w:rsidRPr="00EF7445" w:rsidRDefault="001E3D0D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Zapf Dingbats" w:hAnsi="Zapf Dingbats"/>
                <w:color w:val="63624D"/>
                <w:sz w:val="18"/>
                <w:szCs w:val="18"/>
                <w:lang w:val="en-AU"/>
              </w:rPr>
              <w:t>✔</w:t>
            </w:r>
          </w:p>
        </w:tc>
        <w:tc>
          <w:tcPr>
            <w:tcW w:w="698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7EEBD0C4" w14:textId="4B01BAD5" w:rsidR="001E3D0D" w:rsidRPr="00EF7445" w:rsidRDefault="001E3D0D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  <w:r w:rsidRPr="00EF7445">
              <w:rPr>
                <w:rFonts w:ascii="Zapf Dingbats" w:hAnsi="Zapf Dingbats"/>
                <w:color w:val="63624D"/>
                <w:sz w:val="18"/>
                <w:szCs w:val="18"/>
                <w:lang w:val="en-AU"/>
              </w:rPr>
              <w:t>✔</w:t>
            </w:r>
          </w:p>
        </w:tc>
        <w:tc>
          <w:tcPr>
            <w:tcW w:w="699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37B4DD59" w14:textId="1C696010" w:rsidR="001E3D0D" w:rsidRPr="00EF7445" w:rsidRDefault="001E3D0D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</w:p>
        </w:tc>
        <w:tc>
          <w:tcPr>
            <w:tcW w:w="699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309C79C6" w14:textId="692B2EF0" w:rsidR="001E3D0D" w:rsidRPr="00EF7445" w:rsidRDefault="001E3D0D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Zapf Dingbats" w:hAnsi="Zapf Dingbats"/>
                <w:color w:val="63624D"/>
                <w:sz w:val="18"/>
                <w:szCs w:val="18"/>
                <w:lang w:val="en-AU"/>
              </w:rPr>
              <w:t>✔</w:t>
            </w:r>
          </w:p>
        </w:tc>
      </w:tr>
      <w:tr w:rsidR="001E3D0D" w:rsidRPr="00EF7445" w14:paraId="2148F0C6" w14:textId="77777777">
        <w:trPr>
          <w:trHeight w:val="244"/>
        </w:trPr>
        <w:tc>
          <w:tcPr>
            <w:tcW w:w="7650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3C2C7B8C" w14:textId="38B4A79F" w:rsidR="001E3D0D" w:rsidRPr="00EF7445" w:rsidRDefault="001E3D0D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Office compost initiated April 2012</w:t>
            </w:r>
          </w:p>
        </w:tc>
        <w:tc>
          <w:tcPr>
            <w:tcW w:w="699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118C7B29" w14:textId="058F50F6" w:rsidR="001E3D0D" w:rsidRPr="00EF7445" w:rsidRDefault="001E3D0D" w:rsidP="00E2644B">
            <w:pPr>
              <w:rPr>
                <w:rFonts w:ascii="Zapf Dingbats" w:hAnsi="Zapf Dingbats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</w:p>
        </w:tc>
        <w:tc>
          <w:tcPr>
            <w:tcW w:w="698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555D8A71" w14:textId="34A29EF1" w:rsidR="001E3D0D" w:rsidRPr="00EF7445" w:rsidRDefault="001E3D0D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  <w:r w:rsidRPr="00EF7445">
              <w:rPr>
                <w:rFonts w:ascii="Zapf Dingbats" w:hAnsi="Zapf Dingbats"/>
                <w:color w:val="63624D"/>
                <w:sz w:val="18"/>
                <w:szCs w:val="18"/>
                <w:lang w:val="en-AU"/>
              </w:rPr>
              <w:t>✔</w:t>
            </w:r>
          </w:p>
        </w:tc>
        <w:tc>
          <w:tcPr>
            <w:tcW w:w="699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0094F3E3" w14:textId="5DB851ED" w:rsidR="001E3D0D" w:rsidRPr="00EF7445" w:rsidRDefault="001E3D0D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</w:p>
        </w:tc>
        <w:tc>
          <w:tcPr>
            <w:tcW w:w="699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6D5CEEFA" w14:textId="032BCACA" w:rsidR="001E3D0D" w:rsidRPr="00EF7445" w:rsidRDefault="001E3D0D" w:rsidP="00E2644B">
            <w:pPr>
              <w:rPr>
                <w:rFonts w:ascii="Zapf Dingbats" w:hAnsi="Zapf Dingbats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Zapf Dingbats" w:hAnsi="Zapf Dingbats"/>
                <w:color w:val="63624D"/>
                <w:sz w:val="18"/>
                <w:szCs w:val="18"/>
                <w:lang w:val="en-AU"/>
              </w:rPr>
              <w:t>✔</w:t>
            </w: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</w:p>
        </w:tc>
      </w:tr>
      <w:tr w:rsidR="001E3D0D" w:rsidRPr="00EF7445" w14:paraId="789D2F0D" w14:textId="77777777">
        <w:trPr>
          <w:trHeight w:val="244"/>
        </w:trPr>
        <w:tc>
          <w:tcPr>
            <w:tcW w:w="7650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06499601" w14:textId="420F6B1E" w:rsidR="001E3D0D" w:rsidRPr="00EF7445" w:rsidRDefault="001E3D0D" w:rsidP="00E2644B">
            <w:pPr>
              <w:rPr>
                <w:rFonts w:ascii="Century Gothic" w:hAnsi="Century Gothic" w:cs="Lucida Grande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 xml:space="preserve">Replaced coffee machine – no longer use “pods” in April 2012. </w:t>
            </w:r>
          </w:p>
        </w:tc>
        <w:tc>
          <w:tcPr>
            <w:tcW w:w="699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500C4F12" w14:textId="648D3F88" w:rsidR="001E3D0D" w:rsidRPr="00EF7445" w:rsidRDefault="001E3D0D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  <w:r w:rsidRPr="00EF7445">
              <w:rPr>
                <w:rFonts w:ascii="Zapf Dingbats" w:hAnsi="Zapf Dingbats"/>
                <w:color w:val="63624D"/>
                <w:sz w:val="18"/>
                <w:szCs w:val="18"/>
                <w:lang w:val="en-AU"/>
              </w:rPr>
              <w:t>✔</w:t>
            </w:r>
          </w:p>
        </w:tc>
        <w:tc>
          <w:tcPr>
            <w:tcW w:w="698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034253EA" w14:textId="21EC5632" w:rsidR="001E3D0D" w:rsidRPr="00EF7445" w:rsidRDefault="001E3D0D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  <w:r w:rsidRPr="00EF7445">
              <w:rPr>
                <w:rFonts w:ascii="Zapf Dingbats" w:hAnsi="Zapf Dingbats"/>
                <w:color w:val="63624D"/>
                <w:sz w:val="18"/>
                <w:szCs w:val="18"/>
                <w:lang w:val="en-AU"/>
              </w:rPr>
              <w:t>✔</w:t>
            </w:r>
          </w:p>
        </w:tc>
        <w:tc>
          <w:tcPr>
            <w:tcW w:w="699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2299DA7A" w14:textId="02B38BD1" w:rsidR="001E3D0D" w:rsidRPr="00EF7445" w:rsidRDefault="001E3D0D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</w:p>
        </w:tc>
        <w:tc>
          <w:tcPr>
            <w:tcW w:w="699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035F4315" w14:textId="64EACF87" w:rsidR="001E3D0D" w:rsidRPr="00EF7445" w:rsidRDefault="001E3D0D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Zapf Dingbats" w:hAnsi="Zapf Dingbats"/>
                <w:color w:val="63624D"/>
                <w:sz w:val="18"/>
                <w:szCs w:val="18"/>
                <w:lang w:val="en-AU"/>
              </w:rPr>
              <w:t>✔</w:t>
            </w:r>
          </w:p>
        </w:tc>
      </w:tr>
      <w:tr w:rsidR="001E3D0D" w:rsidRPr="00EF7445" w14:paraId="4DB3FC80" w14:textId="77777777">
        <w:trPr>
          <w:trHeight w:val="244"/>
        </w:trPr>
        <w:tc>
          <w:tcPr>
            <w:tcW w:w="7650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41230F4B" w14:textId="1F286D0C" w:rsidR="001E3D0D" w:rsidRPr="00EF7445" w:rsidRDefault="001E3D0D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E-waste collection in 2013</w:t>
            </w:r>
          </w:p>
        </w:tc>
        <w:tc>
          <w:tcPr>
            <w:tcW w:w="699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790E769A" w14:textId="3D920117" w:rsidR="001E3D0D" w:rsidRPr="00EF7445" w:rsidRDefault="001E3D0D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  <w:r w:rsidRPr="00EF7445">
              <w:rPr>
                <w:rFonts w:ascii="Zapf Dingbats" w:hAnsi="Zapf Dingbats"/>
                <w:color w:val="63624D"/>
                <w:sz w:val="18"/>
                <w:szCs w:val="18"/>
                <w:lang w:val="en-AU"/>
              </w:rPr>
              <w:t>✔</w:t>
            </w:r>
          </w:p>
        </w:tc>
        <w:tc>
          <w:tcPr>
            <w:tcW w:w="698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3AE8E14A" w14:textId="3A071319" w:rsidR="001E3D0D" w:rsidRPr="00EF7445" w:rsidRDefault="001E3D0D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  <w:r w:rsidRPr="00EF7445">
              <w:rPr>
                <w:rFonts w:ascii="Zapf Dingbats" w:hAnsi="Zapf Dingbats"/>
                <w:color w:val="63624D"/>
                <w:sz w:val="18"/>
                <w:szCs w:val="18"/>
                <w:lang w:val="en-AU"/>
              </w:rPr>
              <w:t>✔</w:t>
            </w:r>
          </w:p>
        </w:tc>
        <w:tc>
          <w:tcPr>
            <w:tcW w:w="699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1317AABA" w14:textId="3C7484B8" w:rsidR="001E3D0D" w:rsidRPr="00EF7445" w:rsidRDefault="001E3D0D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</w:p>
        </w:tc>
        <w:tc>
          <w:tcPr>
            <w:tcW w:w="699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0DFD690E" w14:textId="5D144A21" w:rsidR="001E3D0D" w:rsidRPr="00EF7445" w:rsidRDefault="001E3D0D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Zapf Dingbats" w:hAnsi="Zapf Dingbats"/>
                <w:color w:val="63624D"/>
                <w:sz w:val="18"/>
                <w:szCs w:val="18"/>
                <w:lang w:val="en-AU"/>
              </w:rPr>
              <w:t>✔</w:t>
            </w:r>
          </w:p>
        </w:tc>
      </w:tr>
      <w:tr w:rsidR="001E3D0D" w:rsidRPr="00EF7445" w14:paraId="685035DB" w14:textId="77777777">
        <w:trPr>
          <w:trHeight w:val="244"/>
        </w:trPr>
        <w:tc>
          <w:tcPr>
            <w:tcW w:w="7650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0CEAA01B" w14:textId="5AFC282F" w:rsidR="001E3D0D" w:rsidRPr="00EF7445" w:rsidRDefault="001E3D0D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Enviro week initiative – perso</w:t>
            </w:r>
            <w: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nal staff sustainability commit</w:t>
            </w: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ment</w:t>
            </w:r>
          </w:p>
        </w:tc>
        <w:tc>
          <w:tcPr>
            <w:tcW w:w="699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200CEAFA" w14:textId="5B206C80" w:rsidR="001E3D0D" w:rsidRPr="00EF7445" w:rsidRDefault="001E3D0D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  <w:r w:rsidRPr="00EF7445">
              <w:rPr>
                <w:rFonts w:ascii="Zapf Dingbats" w:hAnsi="Zapf Dingbats"/>
                <w:color w:val="63624D"/>
                <w:sz w:val="18"/>
                <w:szCs w:val="18"/>
                <w:lang w:val="en-AU"/>
              </w:rPr>
              <w:t>✔</w:t>
            </w:r>
          </w:p>
        </w:tc>
        <w:tc>
          <w:tcPr>
            <w:tcW w:w="698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2A9F3105" w14:textId="48E3BAD8" w:rsidR="001E3D0D" w:rsidRPr="00EF7445" w:rsidRDefault="001E3D0D" w:rsidP="00E2644B">
            <w:pPr>
              <w:rPr>
                <w:rFonts w:ascii="Zapf Dingbats" w:hAnsi="Zapf Dingbats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  <w:r w:rsidRPr="00EF7445">
              <w:rPr>
                <w:rFonts w:ascii="Zapf Dingbats" w:hAnsi="Zapf Dingbats"/>
                <w:color w:val="63624D"/>
                <w:sz w:val="18"/>
                <w:szCs w:val="18"/>
                <w:lang w:val="en-AU"/>
              </w:rPr>
              <w:t>✔</w:t>
            </w:r>
          </w:p>
        </w:tc>
        <w:tc>
          <w:tcPr>
            <w:tcW w:w="699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38284922" w14:textId="6383CAE8" w:rsidR="001E3D0D" w:rsidRPr="00EF7445" w:rsidRDefault="001E3D0D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</w:p>
        </w:tc>
        <w:tc>
          <w:tcPr>
            <w:tcW w:w="699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7C8A7FA7" w14:textId="520C0956" w:rsidR="001E3D0D" w:rsidRPr="00EF7445" w:rsidRDefault="001E3D0D" w:rsidP="00E2644B">
            <w:pPr>
              <w:rPr>
                <w:rFonts w:ascii="Zapf Dingbats" w:hAnsi="Zapf Dingbats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Zapf Dingbats" w:hAnsi="Zapf Dingbats"/>
                <w:color w:val="63624D"/>
                <w:sz w:val="18"/>
                <w:szCs w:val="18"/>
                <w:lang w:val="en-AU"/>
              </w:rPr>
              <w:t>✔</w:t>
            </w:r>
          </w:p>
        </w:tc>
      </w:tr>
      <w:tr w:rsidR="001E3D0D" w:rsidRPr="00EF7445" w14:paraId="162EF468" w14:textId="77777777">
        <w:trPr>
          <w:trHeight w:val="244"/>
        </w:trPr>
        <w:tc>
          <w:tcPr>
            <w:tcW w:w="7650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682F0D10" w14:textId="42656AD0" w:rsidR="001E3D0D" w:rsidRPr="00EF7445" w:rsidRDefault="001E3D0D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 xml:space="preserve">Recycling paper, cardboard, bottles </w:t>
            </w:r>
            <w:r w:rsidR="00D6386A"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etc.</w:t>
            </w: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 xml:space="preserve"> and improve bin signage</w:t>
            </w:r>
          </w:p>
        </w:tc>
        <w:tc>
          <w:tcPr>
            <w:tcW w:w="699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70151E56" w14:textId="56314E03" w:rsidR="001E3D0D" w:rsidRPr="00EF7445" w:rsidRDefault="001E3D0D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</w:p>
        </w:tc>
        <w:tc>
          <w:tcPr>
            <w:tcW w:w="698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7539CF49" w14:textId="257EB907" w:rsidR="001E3D0D" w:rsidRPr="00EF7445" w:rsidRDefault="001E3D0D" w:rsidP="00E2644B">
            <w:pPr>
              <w:rPr>
                <w:rFonts w:ascii="Zapf Dingbats" w:hAnsi="Zapf Dingbats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Zapf Dingbats" w:hAnsi="Zapf Dingbats"/>
                <w:color w:val="63624D"/>
                <w:sz w:val="18"/>
                <w:szCs w:val="18"/>
                <w:lang w:val="en-AU"/>
              </w:rPr>
              <w:t>✔</w:t>
            </w:r>
          </w:p>
        </w:tc>
        <w:tc>
          <w:tcPr>
            <w:tcW w:w="699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45D22213" w14:textId="3C8AAA46" w:rsidR="001E3D0D" w:rsidRPr="00EF7445" w:rsidRDefault="001E3D0D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</w:p>
        </w:tc>
        <w:tc>
          <w:tcPr>
            <w:tcW w:w="699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297204CD" w14:textId="098D0E20" w:rsidR="001E3D0D" w:rsidRPr="00EF7445" w:rsidRDefault="001E3D0D" w:rsidP="00E2644B">
            <w:pPr>
              <w:rPr>
                <w:rFonts w:ascii="Zapf Dingbats" w:hAnsi="Zapf Dingbats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Zapf Dingbats" w:hAnsi="Zapf Dingbats"/>
                <w:color w:val="63624D"/>
                <w:sz w:val="18"/>
                <w:szCs w:val="18"/>
                <w:lang w:val="en-AU"/>
              </w:rPr>
              <w:t>✔</w:t>
            </w:r>
          </w:p>
        </w:tc>
      </w:tr>
      <w:tr w:rsidR="001E3D0D" w:rsidRPr="00EF7445" w14:paraId="2ABC4125" w14:textId="77777777">
        <w:trPr>
          <w:trHeight w:val="244"/>
        </w:trPr>
        <w:tc>
          <w:tcPr>
            <w:tcW w:w="7650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2262FBA5" w14:textId="0363872B" w:rsidR="001E3D0D" w:rsidRPr="00EF7445" w:rsidRDefault="001E3D0D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Communal reusable takeaway cups</w:t>
            </w:r>
          </w:p>
        </w:tc>
        <w:tc>
          <w:tcPr>
            <w:tcW w:w="699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4A5CB5D1" w14:textId="387B5DAD" w:rsidR="001E3D0D" w:rsidRPr="00EF7445" w:rsidRDefault="001E3D0D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Zapf Dingbats" w:hAnsi="Zapf Dingbats"/>
                <w:color w:val="63624D"/>
                <w:sz w:val="18"/>
                <w:szCs w:val="18"/>
                <w:lang w:val="en-AU"/>
              </w:rPr>
              <w:t>✔</w:t>
            </w:r>
          </w:p>
        </w:tc>
        <w:tc>
          <w:tcPr>
            <w:tcW w:w="698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61B7FAB3" w14:textId="2555E0A0" w:rsidR="001E3D0D" w:rsidRPr="00EF7445" w:rsidRDefault="001E3D0D" w:rsidP="00E2644B">
            <w:pPr>
              <w:rPr>
                <w:rFonts w:ascii="Zapf Dingbats" w:hAnsi="Zapf Dingbats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Zapf Dingbats" w:hAnsi="Zapf Dingbats"/>
                <w:color w:val="63624D"/>
                <w:sz w:val="18"/>
                <w:szCs w:val="18"/>
                <w:lang w:val="en-AU"/>
              </w:rPr>
              <w:t>✔</w:t>
            </w:r>
          </w:p>
        </w:tc>
        <w:tc>
          <w:tcPr>
            <w:tcW w:w="699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6A1994D1" w14:textId="1C45302D" w:rsidR="001E3D0D" w:rsidRPr="00EF7445" w:rsidRDefault="001E3D0D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</w:p>
        </w:tc>
        <w:tc>
          <w:tcPr>
            <w:tcW w:w="699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726F166D" w14:textId="6A972F64" w:rsidR="001E3D0D" w:rsidRPr="00EF7445" w:rsidRDefault="001E3D0D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Zapf Dingbats" w:hAnsi="Zapf Dingbats"/>
                <w:color w:val="63624D"/>
                <w:sz w:val="18"/>
                <w:szCs w:val="18"/>
                <w:lang w:val="en-AU"/>
              </w:rPr>
              <w:t>✔</w:t>
            </w:r>
          </w:p>
        </w:tc>
      </w:tr>
      <w:tr w:rsidR="001E3D0D" w:rsidRPr="00EF7445" w14:paraId="1B6C66B2" w14:textId="77777777">
        <w:trPr>
          <w:trHeight w:val="244"/>
        </w:trPr>
        <w:tc>
          <w:tcPr>
            <w:tcW w:w="7650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131BF180" w14:textId="2D617A29" w:rsidR="001E3D0D" w:rsidRPr="00EF7445" w:rsidRDefault="001E3D0D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Rechargeable batteries used for field &amp; office equipment</w:t>
            </w:r>
          </w:p>
        </w:tc>
        <w:tc>
          <w:tcPr>
            <w:tcW w:w="699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320C72CC" w14:textId="71B0E643" w:rsidR="001E3D0D" w:rsidRPr="00EF7445" w:rsidRDefault="001E3D0D" w:rsidP="00E2644B">
            <w:pPr>
              <w:rPr>
                <w:rFonts w:ascii="Zapf Dingbats" w:hAnsi="Zapf Dingbats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Zapf Dingbats" w:hAnsi="Zapf Dingbats"/>
                <w:color w:val="63624D"/>
                <w:sz w:val="18"/>
                <w:szCs w:val="18"/>
                <w:lang w:val="en-AU"/>
              </w:rPr>
              <w:t>✔</w:t>
            </w:r>
          </w:p>
        </w:tc>
        <w:tc>
          <w:tcPr>
            <w:tcW w:w="698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229CD7E6" w14:textId="3D57F077" w:rsidR="001E3D0D" w:rsidRPr="00EF7445" w:rsidRDefault="001E3D0D" w:rsidP="00E2644B">
            <w:pPr>
              <w:rPr>
                <w:rFonts w:ascii="Zapf Dingbats" w:hAnsi="Zapf Dingbats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Zapf Dingbats" w:hAnsi="Zapf Dingbats"/>
                <w:color w:val="63624D"/>
                <w:sz w:val="18"/>
                <w:szCs w:val="18"/>
                <w:lang w:val="en-AU"/>
              </w:rPr>
              <w:t>✔</w:t>
            </w:r>
          </w:p>
        </w:tc>
        <w:tc>
          <w:tcPr>
            <w:tcW w:w="699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76135995" w14:textId="5139B1A9" w:rsidR="001E3D0D" w:rsidRPr="00EF7445" w:rsidRDefault="001E3D0D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</w:p>
        </w:tc>
        <w:tc>
          <w:tcPr>
            <w:tcW w:w="699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5F60B0D3" w14:textId="2A7E7ACC" w:rsidR="001E3D0D" w:rsidRPr="00EF7445" w:rsidRDefault="001E3D0D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Zapf Dingbats" w:hAnsi="Zapf Dingbats"/>
                <w:color w:val="63624D"/>
                <w:sz w:val="18"/>
                <w:szCs w:val="18"/>
                <w:lang w:val="en-AU"/>
              </w:rPr>
              <w:t>✔</w:t>
            </w: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</w:p>
        </w:tc>
      </w:tr>
      <w:tr w:rsidR="001E3D0D" w:rsidRPr="00EF7445" w14:paraId="15D398D9" w14:textId="77777777">
        <w:trPr>
          <w:trHeight w:val="244"/>
        </w:trPr>
        <w:tc>
          <w:tcPr>
            <w:tcW w:w="7650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28AC7E8D" w14:textId="3CF96EEF" w:rsidR="001E3D0D" w:rsidRPr="00EF7445" w:rsidRDefault="001E3D0D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 xml:space="preserve">Reuse and maintain </w:t>
            </w:r>
            <w:r w:rsidR="0068266E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 xml:space="preserve">field and </w:t>
            </w: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laboratory supplies e.g. pitfalls, vials</w:t>
            </w:r>
          </w:p>
        </w:tc>
        <w:tc>
          <w:tcPr>
            <w:tcW w:w="699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7C7FB06D" w14:textId="4502044B" w:rsidR="001E3D0D" w:rsidRPr="00EF7445" w:rsidRDefault="001E3D0D" w:rsidP="00E2644B">
            <w:pPr>
              <w:rPr>
                <w:rFonts w:ascii="Zapf Dingbats" w:hAnsi="Zapf Dingbats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  <w:r w:rsidRPr="00EF7445">
              <w:rPr>
                <w:rFonts w:ascii="Zapf Dingbats" w:hAnsi="Zapf Dingbats"/>
                <w:color w:val="63624D"/>
                <w:sz w:val="18"/>
                <w:szCs w:val="18"/>
                <w:lang w:val="en-AU"/>
              </w:rPr>
              <w:t>✔</w:t>
            </w:r>
          </w:p>
        </w:tc>
        <w:tc>
          <w:tcPr>
            <w:tcW w:w="698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49A03132" w14:textId="796B7979" w:rsidR="001E3D0D" w:rsidRPr="00EF7445" w:rsidRDefault="001E3D0D" w:rsidP="00E2644B">
            <w:pPr>
              <w:rPr>
                <w:rFonts w:ascii="Zapf Dingbats" w:hAnsi="Zapf Dingbats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</w:p>
        </w:tc>
        <w:tc>
          <w:tcPr>
            <w:tcW w:w="699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218C1EB6" w14:textId="2B201B0F" w:rsidR="001E3D0D" w:rsidRPr="00EF7445" w:rsidRDefault="001E3D0D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</w:p>
        </w:tc>
        <w:tc>
          <w:tcPr>
            <w:tcW w:w="699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1782F3E7" w14:textId="5E076340" w:rsidR="001E3D0D" w:rsidRPr="00EF7445" w:rsidRDefault="001E3D0D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</w:p>
        </w:tc>
      </w:tr>
      <w:tr w:rsidR="001E3D0D" w:rsidRPr="00EF7445" w14:paraId="35DA1513" w14:textId="77777777">
        <w:trPr>
          <w:trHeight w:val="244"/>
        </w:trPr>
        <w:tc>
          <w:tcPr>
            <w:tcW w:w="7650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719B6B96" w14:textId="510E6143" w:rsidR="001E3D0D" w:rsidRPr="00EF7445" w:rsidRDefault="001E3D0D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TerraRack! micropipette tip racks used at Bio21</w:t>
            </w:r>
            <w:r w:rsidR="00EF162E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 xml:space="preserve"> implemented 2015</w:t>
            </w:r>
          </w:p>
        </w:tc>
        <w:tc>
          <w:tcPr>
            <w:tcW w:w="699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727B4084" w14:textId="7EBFEBCB" w:rsidR="001E3D0D" w:rsidRPr="00EF7445" w:rsidRDefault="001E3D0D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Zapf Dingbats" w:hAnsi="Zapf Dingbats"/>
                <w:color w:val="63624D"/>
                <w:sz w:val="18"/>
                <w:szCs w:val="18"/>
                <w:lang w:val="en-AU"/>
              </w:rPr>
              <w:t>✔</w:t>
            </w:r>
          </w:p>
        </w:tc>
        <w:tc>
          <w:tcPr>
            <w:tcW w:w="698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7D66FEDC" w14:textId="7324DF55" w:rsidR="001E3D0D" w:rsidRPr="00EF7445" w:rsidRDefault="001E3D0D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</w:p>
        </w:tc>
        <w:tc>
          <w:tcPr>
            <w:tcW w:w="699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734C4850" w14:textId="23C5B7B2" w:rsidR="001E3D0D" w:rsidRPr="00EF7445" w:rsidRDefault="001E3D0D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</w:p>
        </w:tc>
        <w:tc>
          <w:tcPr>
            <w:tcW w:w="699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507F11C8" w14:textId="6CBB2E91" w:rsidR="001E3D0D" w:rsidRPr="00EF7445" w:rsidRDefault="001E3D0D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Zapf Dingbats" w:hAnsi="Zapf Dingbats"/>
                <w:color w:val="63624D"/>
                <w:sz w:val="18"/>
                <w:szCs w:val="18"/>
                <w:lang w:val="en-AU"/>
              </w:rPr>
              <w:t>✔</w:t>
            </w:r>
          </w:p>
        </w:tc>
      </w:tr>
      <w:tr w:rsidR="001E3D0D" w:rsidRPr="00EF7445" w14:paraId="55EFEEF2" w14:textId="77777777">
        <w:trPr>
          <w:trHeight w:val="244"/>
        </w:trPr>
        <w:tc>
          <w:tcPr>
            <w:tcW w:w="7650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2E41B0F4" w14:textId="630DA2FD" w:rsidR="001E3D0D" w:rsidRPr="00EF7445" w:rsidRDefault="001E3D0D" w:rsidP="001E3D0D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</w:p>
        </w:tc>
        <w:tc>
          <w:tcPr>
            <w:tcW w:w="699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292E4E7E" w14:textId="1D32AD56" w:rsidR="001E3D0D" w:rsidRPr="00EF7445" w:rsidRDefault="001E3D0D" w:rsidP="001E3D0D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</w:p>
        </w:tc>
        <w:tc>
          <w:tcPr>
            <w:tcW w:w="698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7086070C" w14:textId="3C308586" w:rsidR="001E3D0D" w:rsidRPr="00EF7445" w:rsidRDefault="001E3D0D" w:rsidP="001E3D0D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</w:p>
        </w:tc>
        <w:tc>
          <w:tcPr>
            <w:tcW w:w="699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60C937F1" w14:textId="2C7F31E2" w:rsidR="001E3D0D" w:rsidRPr="00EF7445" w:rsidRDefault="001E3D0D" w:rsidP="001E3D0D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</w:p>
        </w:tc>
        <w:tc>
          <w:tcPr>
            <w:tcW w:w="699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2273F7A3" w14:textId="4ECE5533" w:rsidR="001E3D0D" w:rsidRPr="00EF7445" w:rsidRDefault="001E3D0D" w:rsidP="001E3D0D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</w:p>
        </w:tc>
      </w:tr>
      <w:tr w:rsidR="001E3D0D" w:rsidRPr="00EF7445" w14:paraId="760A3800" w14:textId="77777777" w:rsidTr="001E3D0D">
        <w:trPr>
          <w:trHeight w:val="244"/>
        </w:trPr>
        <w:tc>
          <w:tcPr>
            <w:tcW w:w="7650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0A675791" w14:textId="5CA75C4B" w:rsidR="001E3D0D" w:rsidRPr="00EF7445" w:rsidRDefault="001E3D0D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b/>
                <w:bCs/>
                <w:color w:val="63624D"/>
                <w:sz w:val="18"/>
                <w:szCs w:val="18"/>
                <w:lang w:val="en-AU"/>
              </w:rPr>
              <w:t>Office environment</w:t>
            </w:r>
          </w:p>
        </w:tc>
        <w:tc>
          <w:tcPr>
            <w:tcW w:w="699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39970B1A" w14:textId="1B8C9020" w:rsidR="001E3D0D" w:rsidRPr="00EF7445" w:rsidRDefault="001E3D0D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</w:p>
        </w:tc>
        <w:tc>
          <w:tcPr>
            <w:tcW w:w="698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7291AB79" w14:textId="7A81DE28" w:rsidR="001E3D0D" w:rsidRPr="00EF7445" w:rsidRDefault="001E3D0D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</w:p>
        </w:tc>
        <w:tc>
          <w:tcPr>
            <w:tcW w:w="699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596C48A7" w14:textId="6334B01F" w:rsidR="001E3D0D" w:rsidRPr="00EF7445" w:rsidRDefault="001E3D0D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</w:p>
        </w:tc>
        <w:tc>
          <w:tcPr>
            <w:tcW w:w="699" w:type="dxa"/>
            <w:tcBorders>
              <w:top w:val="single" w:sz="4" w:space="0" w:color="969696"/>
              <w:left w:val="single" w:sz="4" w:space="0" w:color="969696"/>
              <w:bottom w:val="single" w:sz="4" w:space="0" w:color="62634E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2A2C06B6" w14:textId="5F196817" w:rsidR="001E3D0D" w:rsidRPr="00EF7445" w:rsidRDefault="001E3D0D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</w:p>
        </w:tc>
      </w:tr>
      <w:tr w:rsidR="001E3D0D" w:rsidRPr="00EF7445" w14:paraId="5E6AE88E" w14:textId="77777777" w:rsidTr="001E3D0D">
        <w:trPr>
          <w:trHeight w:val="244"/>
        </w:trPr>
        <w:tc>
          <w:tcPr>
            <w:tcW w:w="7650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01134793" w14:textId="6898BE81" w:rsidR="001E3D0D" w:rsidRPr="00EF7445" w:rsidRDefault="001E3D0D" w:rsidP="00E2644B">
            <w:pPr>
              <w:rPr>
                <w:rFonts w:ascii="Century Gothic" w:hAnsi="Century Gothic"/>
                <w:b/>
                <w:bCs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Plants to help naturally clean air</w:t>
            </w:r>
          </w:p>
        </w:tc>
        <w:tc>
          <w:tcPr>
            <w:tcW w:w="699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5BAD7159" w14:textId="46D15A2B" w:rsidR="001E3D0D" w:rsidRPr="00EF7445" w:rsidRDefault="001E3D0D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</w:p>
        </w:tc>
        <w:tc>
          <w:tcPr>
            <w:tcW w:w="698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27E23DD9" w14:textId="687CEE66" w:rsidR="001E3D0D" w:rsidRPr="00EF7445" w:rsidRDefault="001E3D0D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Zapf Dingbats" w:hAnsi="Zapf Dingbats"/>
                <w:color w:val="63624D"/>
                <w:sz w:val="18"/>
                <w:szCs w:val="18"/>
                <w:lang w:val="en-AU"/>
              </w:rPr>
              <w:t>✔</w:t>
            </w:r>
          </w:p>
        </w:tc>
        <w:tc>
          <w:tcPr>
            <w:tcW w:w="699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2D6B7CF5" w14:textId="1BD2A389" w:rsidR="001E3D0D" w:rsidRPr="00EF7445" w:rsidRDefault="001E3D0D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  <w:t> </w:t>
            </w:r>
          </w:p>
        </w:tc>
        <w:tc>
          <w:tcPr>
            <w:tcW w:w="699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0FA595A7" w14:textId="7AD8887F" w:rsidR="001E3D0D" w:rsidRPr="00EF7445" w:rsidRDefault="001E3D0D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  <w:r w:rsidRPr="00EF7445">
              <w:rPr>
                <w:rFonts w:ascii="Zapf Dingbats" w:hAnsi="Zapf Dingbats"/>
                <w:color w:val="63624D"/>
                <w:sz w:val="18"/>
                <w:szCs w:val="18"/>
                <w:lang w:val="en-AU"/>
              </w:rPr>
              <w:t>✔</w:t>
            </w:r>
          </w:p>
        </w:tc>
      </w:tr>
      <w:tr w:rsidR="001E3D0D" w:rsidRPr="00EF7445" w14:paraId="1C0BDA82" w14:textId="77777777">
        <w:trPr>
          <w:trHeight w:val="244"/>
        </w:trPr>
        <w:tc>
          <w:tcPr>
            <w:tcW w:w="7650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466874F7" w14:textId="5FF96626" w:rsidR="001E3D0D" w:rsidRPr="00EF7445" w:rsidRDefault="001E3D0D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</w:p>
        </w:tc>
        <w:tc>
          <w:tcPr>
            <w:tcW w:w="699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305BF85B" w14:textId="7DD09CF0" w:rsidR="001E3D0D" w:rsidRPr="00EF7445" w:rsidRDefault="001E3D0D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</w:p>
        </w:tc>
        <w:tc>
          <w:tcPr>
            <w:tcW w:w="698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53537F9E" w14:textId="47219AEC" w:rsidR="001E3D0D" w:rsidRPr="00EF7445" w:rsidRDefault="001E3D0D" w:rsidP="00E2644B">
            <w:pPr>
              <w:rPr>
                <w:rFonts w:ascii="Zapf Dingbats" w:hAnsi="Zapf Dingbats"/>
                <w:color w:val="63624D"/>
                <w:sz w:val="18"/>
                <w:szCs w:val="18"/>
                <w:lang w:val="en-AU"/>
              </w:rPr>
            </w:pPr>
          </w:p>
        </w:tc>
        <w:tc>
          <w:tcPr>
            <w:tcW w:w="699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4553B1F4" w14:textId="6F4133C3" w:rsidR="001E3D0D" w:rsidRPr="00EF7445" w:rsidRDefault="001E3D0D" w:rsidP="00E2644B">
            <w:pPr>
              <w:rPr>
                <w:rFonts w:ascii="Century Gothic" w:hAnsi="Century Gothic"/>
                <w:color w:val="63624D"/>
                <w:sz w:val="18"/>
                <w:szCs w:val="18"/>
                <w:lang w:val="en-AU"/>
              </w:rPr>
            </w:pPr>
          </w:p>
        </w:tc>
        <w:tc>
          <w:tcPr>
            <w:tcW w:w="699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</w:tcPr>
          <w:p w14:paraId="36DECA83" w14:textId="336BAC7D" w:rsidR="001E3D0D" w:rsidRPr="00EF7445" w:rsidRDefault="001E3D0D" w:rsidP="00E2644B">
            <w:pPr>
              <w:rPr>
                <w:rFonts w:ascii="Zapf Dingbats" w:hAnsi="Zapf Dingbats"/>
                <w:color w:val="63624D"/>
                <w:sz w:val="18"/>
                <w:szCs w:val="18"/>
                <w:lang w:val="en-AU"/>
              </w:rPr>
            </w:pPr>
          </w:p>
        </w:tc>
      </w:tr>
    </w:tbl>
    <w:p w14:paraId="2BF77C82" w14:textId="77777777" w:rsidR="00E2644B" w:rsidRDefault="00E2644B" w:rsidP="001404F0">
      <w:pPr>
        <w:ind w:right="-1226"/>
      </w:pPr>
    </w:p>
    <w:sectPr w:rsidR="00E2644B" w:rsidSect="00E2644B">
      <w:footerReference w:type="default" r:id="rId17"/>
      <w:pgSz w:w="11900" w:h="16840"/>
      <w:pgMar w:top="851" w:right="1814" w:bottom="1304" w:left="181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5B0DE2" w14:textId="77777777" w:rsidR="0029127D" w:rsidRDefault="0029127D" w:rsidP="00E2644B">
      <w:r>
        <w:separator/>
      </w:r>
    </w:p>
  </w:endnote>
  <w:endnote w:type="continuationSeparator" w:id="0">
    <w:p w14:paraId="389AD40B" w14:textId="77777777" w:rsidR="0029127D" w:rsidRDefault="0029127D" w:rsidP="00E264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Zapf Dingbats">
    <w:panose1 w:val="05020102010704020609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41C5B6" w14:textId="77777777" w:rsidR="0012044A" w:rsidRDefault="0012044A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398964F" wp14:editId="3FCB5CFE">
          <wp:simplePos x="0" y="0"/>
          <wp:positionH relativeFrom="column">
            <wp:posOffset>-457200</wp:posOffset>
          </wp:positionH>
          <wp:positionV relativeFrom="page">
            <wp:posOffset>9779000</wp:posOffset>
          </wp:positionV>
          <wp:extent cx="6299200" cy="904240"/>
          <wp:effectExtent l="0" t="0" r="0" b="10160"/>
          <wp:wrapThrough wrapText="bothSides">
            <wp:wrapPolygon edited="0">
              <wp:start x="0" y="0"/>
              <wp:lineTo x="0" y="21236"/>
              <wp:lineTo x="21513" y="21236"/>
              <wp:lineTo x="21513" y="0"/>
              <wp:lineTo x="0" y="0"/>
            </wp:wrapPolygon>
          </wp:wrapThrough>
          <wp:docPr id="24" name="Picture 24" descr="LH 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H foo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9200" cy="904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317B29" w14:textId="77777777" w:rsidR="0029127D" w:rsidRDefault="0029127D" w:rsidP="00E2644B">
      <w:r>
        <w:separator/>
      </w:r>
    </w:p>
  </w:footnote>
  <w:footnote w:type="continuationSeparator" w:id="0">
    <w:p w14:paraId="750B9F4E" w14:textId="77777777" w:rsidR="0029127D" w:rsidRDefault="0029127D" w:rsidP="00E264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522A8F2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B5A3EFB"/>
    <w:multiLevelType w:val="hybridMultilevel"/>
    <w:tmpl w:val="A95234A4"/>
    <w:lvl w:ilvl="0" w:tplc="3392DAF4">
      <w:numFmt w:val="bullet"/>
      <w:lvlText w:val="-"/>
      <w:lvlJc w:val="left"/>
      <w:pPr>
        <w:ind w:left="720" w:hanging="360"/>
      </w:pPr>
      <w:rPr>
        <w:rFonts w:ascii="Cambria" w:eastAsia="Cambria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4D13EB"/>
    <w:multiLevelType w:val="hybridMultilevel"/>
    <w:tmpl w:val="C630C694"/>
    <w:lvl w:ilvl="0" w:tplc="3392DAF4">
      <w:numFmt w:val="bullet"/>
      <w:lvlText w:val="-"/>
      <w:lvlJc w:val="left"/>
      <w:pPr>
        <w:ind w:left="720" w:hanging="360"/>
      </w:pPr>
      <w:rPr>
        <w:rFonts w:ascii="Cambria" w:eastAsia="Cambria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A82523"/>
    <w:multiLevelType w:val="hybridMultilevel"/>
    <w:tmpl w:val="D660DA6C"/>
    <w:lvl w:ilvl="0" w:tplc="6D34C5F4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72210C"/>
    <w:multiLevelType w:val="hybridMultilevel"/>
    <w:tmpl w:val="19809084"/>
    <w:lvl w:ilvl="0" w:tplc="3392DAF4">
      <w:numFmt w:val="bullet"/>
      <w:lvlText w:val="-"/>
      <w:lvlJc w:val="left"/>
      <w:pPr>
        <w:ind w:left="720" w:hanging="360"/>
      </w:pPr>
      <w:rPr>
        <w:rFonts w:ascii="Cambria" w:eastAsia="Cambria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B05E25"/>
    <w:multiLevelType w:val="hybridMultilevel"/>
    <w:tmpl w:val="E39EC7AA"/>
    <w:lvl w:ilvl="0" w:tplc="3392DAF4">
      <w:numFmt w:val="bullet"/>
      <w:lvlText w:val="-"/>
      <w:lvlJc w:val="left"/>
      <w:pPr>
        <w:ind w:left="720" w:hanging="360"/>
      </w:pPr>
      <w:rPr>
        <w:rFonts w:ascii="Cambria" w:eastAsia="Cambria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B60019"/>
    <w:multiLevelType w:val="hybridMultilevel"/>
    <w:tmpl w:val="C05653C6"/>
    <w:lvl w:ilvl="0" w:tplc="3392DAF4">
      <w:numFmt w:val="bullet"/>
      <w:lvlText w:val="-"/>
      <w:lvlJc w:val="left"/>
      <w:pPr>
        <w:ind w:left="720" w:hanging="360"/>
      </w:pPr>
      <w:rPr>
        <w:rFonts w:ascii="Cambria" w:eastAsia="Cambria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BB37BF"/>
    <w:multiLevelType w:val="hybridMultilevel"/>
    <w:tmpl w:val="D15647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3538CC"/>
    <w:multiLevelType w:val="hybridMultilevel"/>
    <w:tmpl w:val="606A507E"/>
    <w:lvl w:ilvl="0" w:tplc="3392DAF4">
      <w:numFmt w:val="bullet"/>
      <w:lvlText w:val="-"/>
      <w:lvlJc w:val="left"/>
      <w:pPr>
        <w:ind w:left="720" w:hanging="360"/>
      </w:pPr>
      <w:rPr>
        <w:rFonts w:ascii="Cambria" w:eastAsia="Cambria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B3648C9"/>
    <w:multiLevelType w:val="hybridMultilevel"/>
    <w:tmpl w:val="22C4150E"/>
    <w:lvl w:ilvl="0" w:tplc="3392DAF4">
      <w:numFmt w:val="bullet"/>
      <w:lvlText w:val="-"/>
      <w:lvlJc w:val="left"/>
      <w:pPr>
        <w:ind w:left="720" w:hanging="360"/>
      </w:pPr>
      <w:rPr>
        <w:rFonts w:ascii="Cambria" w:eastAsia="Cambria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E754778"/>
    <w:multiLevelType w:val="hybridMultilevel"/>
    <w:tmpl w:val="2CD09C54"/>
    <w:lvl w:ilvl="0" w:tplc="3392DAF4">
      <w:numFmt w:val="bullet"/>
      <w:lvlText w:val="-"/>
      <w:lvlJc w:val="left"/>
      <w:pPr>
        <w:ind w:left="720" w:hanging="360"/>
      </w:pPr>
      <w:rPr>
        <w:rFonts w:ascii="Cambria" w:eastAsia="Cambria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1823B9F"/>
    <w:multiLevelType w:val="hybridMultilevel"/>
    <w:tmpl w:val="1F8A42C2"/>
    <w:lvl w:ilvl="0" w:tplc="3392DAF4">
      <w:numFmt w:val="bullet"/>
      <w:lvlText w:val="-"/>
      <w:lvlJc w:val="left"/>
      <w:pPr>
        <w:ind w:left="720" w:hanging="360"/>
      </w:pPr>
      <w:rPr>
        <w:rFonts w:ascii="Cambria" w:eastAsia="Cambria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E1770B7"/>
    <w:multiLevelType w:val="hybridMultilevel"/>
    <w:tmpl w:val="CAFA55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94C4D4B"/>
    <w:multiLevelType w:val="hybridMultilevel"/>
    <w:tmpl w:val="BAF4D4AE"/>
    <w:lvl w:ilvl="0" w:tplc="420AE10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A99335A"/>
    <w:multiLevelType w:val="hybridMultilevel"/>
    <w:tmpl w:val="6DFE453A"/>
    <w:lvl w:ilvl="0" w:tplc="3392DAF4">
      <w:numFmt w:val="bullet"/>
      <w:lvlText w:val="-"/>
      <w:lvlJc w:val="left"/>
      <w:pPr>
        <w:ind w:left="720" w:hanging="360"/>
      </w:pPr>
      <w:rPr>
        <w:rFonts w:ascii="Cambria" w:eastAsia="Cambria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4"/>
  </w:num>
  <w:num w:numId="3">
    <w:abstractNumId w:val="13"/>
  </w:num>
  <w:num w:numId="4">
    <w:abstractNumId w:val="0"/>
  </w:num>
  <w:num w:numId="5">
    <w:abstractNumId w:val="2"/>
  </w:num>
  <w:num w:numId="6">
    <w:abstractNumId w:val="1"/>
  </w:num>
  <w:num w:numId="7">
    <w:abstractNumId w:val="8"/>
  </w:num>
  <w:num w:numId="8">
    <w:abstractNumId w:val="11"/>
  </w:num>
  <w:num w:numId="9">
    <w:abstractNumId w:val="6"/>
  </w:num>
  <w:num w:numId="10">
    <w:abstractNumId w:val="9"/>
  </w:num>
  <w:num w:numId="11">
    <w:abstractNumId w:val="5"/>
  </w:num>
  <w:num w:numId="12">
    <w:abstractNumId w:val="4"/>
  </w:num>
  <w:num w:numId="13">
    <w:abstractNumId w:val="12"/>
  </w:num>
  <w:num w:numId="14">
    <w:abstractNumId w:val="7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activeWritingStyle w:appName="MSWord" w:lang="en-US" w:vendorID="64" w:dllVersion="131078" w:nlCheck="1" w:checkStyle="0"/>
  <w:activeWritingStyle w:appName="MSWord" w:lang="en-AU" w:vendorID="64" w:dllVersion="131078" w:nlCheck="1" w:checkStyle="0"/>
  <w:proofState w:spelling="clean" w:grammar="clean"/>
  <w:trackRevision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5AAD"/>
    <w:rsid w:val="00013E1E"/>
    <w:rsid w:val="00042A51"/>
    <w:rsid w:val="00066A1A"/>
    <w:rsid w:val="00071D43"/>
    <w:rsid w:val="00077175"/>
    <w:rsid w:val="00080FB0"/>
    <w:rsid w:val="0009341C"/>
    <w:rsid w:val="000B785B"/>
    <w:rsid w:val="000C788C"/>
    <w:rsid w:val="000D3F2A"/>
    <w:rsid w:val="000D61B8"/>
    <w:rsid w:val="000D6644"/>
    <w:rsid w:val="000F4780"/>
    <w:rsid w:val="000F712F"/>
    <w:rsid w:val="0012044A"/>
    <w:rsid w:val="0013232A"/>
    <w:rsid w:val="001404F0"/>
    <w:rsid w:val="00141FD0"/>
    <w:rsid w:val="00142B84"/>
    <w:rsid w:val="00155B37"/>
    <w:rsid w:val="001620B8"/>
    <w:rsid w:val="00162447"/>
    <w:rsid w:val="001824FB"/>
    <w:rsid w:val="00192043"/>
    <w:rsid w:val="0019445D"/>
    <w:rsid w:val="00194F6C"/>
    <w:rsid w:val="001A1738"/>
    <w:rsid w:val="001B1D70"/>
    <w:rsid w:val="001B523B"/>
    <w:rsid w:val="001C63A2"/>
    <w:rsid w:val="001D0F46"/>
    <w:rsid w:val="001D384C"/>
    <w:rsid w:val="001E3D0D"/>
    <w:rsid w:val="001E4A99"/>
    <w:rsid w:val="001F68CD"/>
    <w:rsid w:val="00204A58"/>
    <w:rsid w:val="00205338"/>
    <w:rsid w:val="00211652"/>
    <w:rsid w:val="00256040"/>
    <w:rsid w:val="0026082E"/>
    <w:rsid w:val="00267B30"/>
    <w:rsid w:val="002740CD"/>
    <w:rsid w:val="0029127D"/>
    <w:rsid w:val="00294133"/>
    <w:rsid w:val="00294A1C"/>
    <w:rsid w:val="002A0670"/>
    <w:rsid w:val="002A4BD1"/>
    <w:rsid w:val="002C22FA"/>
    <w:rsid w:val="002E260C"/>
    <w:rsid w:val="002E4D0D"/>
    <w:rsid w:val="002F1189"/>
    <w:rsid w:val="00304B3B"/>
    <w:rsid w:val="00306960"/>
    <w:rsid w:val="00367FAD"/>
    <w:rsid w:val="00374D1F"/>
    <w:rsid w:val="00376AA3"/>
    <w:rsid w:val="00377297"/>
    <w:rsid w:val="00387C34"/>
    <w:rsid w:val="00394335"/>
    <w:rsid w:val="00394B19"/>
    <w:rsid w:val="00397BAA"/>
    <w:rsid w:val="003A3886"/>
    <w:rsid w:val="003B68F2"/>
    <w:rsid w:val="003C220A"/>
    <w:rsid w:val="003E685E"/>
    <w:rsid w:val="004073CB"/>
    <w:rsid w:val="00411AF4"/>
    <w:rsid w:val="00417985"/>
    <w:rsid w:val="004260A7"/>
    <w:rsid w:val="00430C7B"/>
    <w:rsid w:val="00433EB2"/>
    <w:rsid w:val="00434F72"/>
    <w:rsid w:val="00437611"/>
    <w:rsid w:val="00477A69"/>
    <w:rsid w:val="004A03AD"/>
    <w:rsid w:val="004A496C"/>
    <w:rsid w:val="004A5AD1"/>
    <w:rsid w:val="004B24DF"/>
    <w:rsid w:val="004C4BC4"/>
    <w:rsid w:val="004D00F8"/>
    <w:rsid w:val="004D10D3"/>
    <w:rsid w:val="004D2014"/>
    <w:rsid w:val="00500EB7"/>
    <w:rsid w:val="005148FC"/>
    <w:rsid w:val="0053088D"/>
    <w:rsid w:val="0056210E"/>
    <w:rsid w:val="00573B4E"/>
    <w:rsid w:val="00575611"/>
    <w:rsid w:val="00577266"/>
    <w:rsid w:val="00592CC2"/>
    <w:rsid w:val="005961EA"/>
    <w:rsid w:val="005A6C9A"/>
    <w:rsid w:val="005A7AE4"/>
    <w:rsid w:val="005B581B"/>
    <w:rsid w:val="005C31A6"/>
    <w:rsid w:val="005C705A"/>
    <w:rsid w:val="005C7086"/>
    <w:rsid w:val="005E4ECF"/>
    <w:rsid w:val="005E51C0"/>
    <w:rsid w:val="005F2DCC"/>
    <w:rsid w:val="005F613F"/>
    <w:rsid w:val="00604D09"/>
    <w:rsid w:val="00605AFB"/>
    <w:rsid w:val="00636911"/>
    <w:rsid w:val="0065005A"/>
    <w:rsid w:val="00655B6F"/>
    <w:rsid w:val="00661DF1"/>
    <w:rsid w:val="00681D68"/>
    <w:rsid w:val="0068266E"/>
    <w:rsid w:val="00684316"/>
    <w:rsid w:val="0069279C"/>
    <w:rsid w:val="006956F0"/>
    <w:rsid w:val="006961E2"/>
    <w:rsid w:val="006A1294"/>
    <w:rsid w:val="006A6BF3"/>
    <w:rsid w:val="006B1970"/>
    <w:rsid w:val="006B2378"/>
    <w:rsid w:val="006C7B80"/>
    <w:rsid w:val="006E6066"/>
    <w:rsid w:val="006F398F"/>
    <w:rsid w:val="00711C0A"/>
    <w:rsid w:val="00730DF8"/>
    <w:rsid w:val="00737647"/>
    <w:rsid w:val="00751763"/>
    <w:rsid w:val="00752BA4"/>
    <w:rsid w:val="00785E2F"/>
    <w:rsid w:val="00797A1A"/>
    <w:rsid w:val="007A160E"/>
    <w:rsid w:val="007B55A8"/>
    <w:rsid w:val="007C75E2"/>
    <w:rsid w:val="007D7E12"/>
    <w:rsid w:val="007F75C5"/>
    <w:rsid w:val="00807926"/>
    <w:rsid w:val="00816B63"/>
    <w:rsid w:val="00842F1B"/>
    <w:rsid w:val="00845AAD"/>
    <w:rsid w:val="00854CD8"/>
    <w:rsid w:val="00862199"/>
    <w:rsid w:val="00880484"/>
    <w:rsid w:val="0088144B"/>
    <w:rsid w:val="008A0798"/>
    <w:rsid w:val="008B4010"/>
    <w:rsid w:val="008C3637"/>
    <w:rsid w:val="008D1623"/>
    <w:rsid w:val="008E50C3"/>
    <w:rsid w:val="008E768E"/>
    <w:rsid w:val="008F492A"/>
    <w:rsid w:val="008F5ED0"/>
    <w:rsid w:val="00916B49"/>
    <w:rsid w:val="009314A6"/>
    <w:rsid w:val="009534A3"/>
    <w:rsid w:val="009664EE"/>
    <w:rsid w:val="00984A67"/>
    <w:rsid w:val="00994066"/>
    <w:rsid w:val="009A49F7"/>
    <w:rsid w:val="009C48BB"/>
    <w:rsid w:val="009E6BCB"/>
    <w:rsid w:val="009F2D5D"/>
    <w:rsid w:val="00A020E1"/>
    <w:rsid w:val="00A0711E"/>
    <w:rsid w:val="00A1305A"/>
    <w:rsid w:val="00A27507"/>
    <w:rsid w:val="00A3676F"/>
    <w:rsid w:val="00A42B14"/>
    <w:rsid w:val="00A47561"/>
    <w:rsid w:val="00A54813"/>
    <w:rsid w:val="00A6521F"/>
    <w:rsid w:val="00A74373"/>
    <w:rsid w:val="00A97B7A"/>
    <w:rsid w:val="00AB4A65"/>
    <w:rsid w:val="00AD469D"/>
    <w:rsid w:val="00AD7BC7"/>
    <w:rsid w:val="00AE2BAD"/>
    <w:rsid w:val="00AE573F"/>
    <w:rsid w:val="00B07D87"/>
    <w:rsid w:val="00B1391D"/>
    <w:rsid w:val="00B24BAC"/>
    <w:rsid w:val="00B25EE2"/>
    <w:rsid w:val="00B33219"/>
    <w:rsid w:val="00B35A02"/>
    <w:rsid w:val="00B52023"/>
    <w:rsid w:val="00B61966"/>
    <w:rsid w:val="00B63A2B"/>
    <w:rsid w:val="00B82863"/>
    <w:rsid w:val="00BB4319"/>
    <w:rsid w:val="00BD478F"/>
    <w:rsid w:val="00BD584B"/>
    <w:rsid w:val="00BD698C"/>
    <w:rsid w:val="00BE3640"/>
    <w:rsid w:val="00BF72F1"/>
    <w:rsid w:val="00C039C9"/>
    <w:rsid w:val="00C10BBC"/>
    <w:rsid w:val="00C14419"/>
    <w:rsid w:val="00C311D5"/>
    <w:rsid w:val="00C3547F"/>
    <w:rsid w:val="00C37DB8"/>
    <w:rsid w:val="00C41C70"/>
    <w:rsid w:val="00C61879"/>
    <w:rsid w:val="00C642EE"/>
    <w:rsid w:val="00C674EC"/>
    <w:rsid w:val="00C7622B"/>
    <w:rsid w:val="00C847FA"/>
    <w:rsid w:val="00C9181E"/>
    <w:rsid w:val="00CA2DAB"/>
    <w:rsid w:val="00CB0284"/>
    <w:rsid w:val="00CB512D"/>
    <w:rsid w:val="00CE0136"/>
    <w:rsid w:val="00CE4EF0"/>
    <w:rsid w:val="00CE758D"/>
    <w:rsid w:val="00CF1FA9"/>
    <w:rsid w:val="00D073A4"/>
    <w:rsid w:val="00D23A96"/>
    <w:rsid w:val="00D316CA"/>
    <w:rsid w:val="00D35BF3"/>
    <w:rsid w:val="00D6386A"/>
    <w:rsid w:val="00D66D48"/>
    <w:rsid w:val="00D97294"/>
    <w:rsid w:val="00DA3D8C"/>
    <w:rsid w:val="00DD4A68"/>
    <w:rsid w:val="00DE4AFC"/>
    <w:rsid w:val="00E00600"/>
    <w:rsid w:val="00E03DF8"/>
    <w:rsid w:val="00E05303"/>
    <w:rsid w:val="00E10090"/>
    <w:rsid w:val="00E1150F"/>
    <w:rsid w:val="00E25CF7"/>
    <w:rsid w:val="00E2644B"/>
    <w:rsid w:val="00E37847"/>
    <w:rsid w:val="00E42B24"/>
    <w:rsid w:val="00E61CCE"/>
    <w:rsid w:val="00E82558"/>
    <w:rsid w:val="00E86505"/>
    <w:rsid w:val="00EB12D6"/>
    <w:rsid w:val="00ED12FB"/>
    <w:rsid w:val="00EE1DDB"/>
    <w:rsid w:val="00EE6E66"/>
    <w:rsid w:val="00EF162E"/>
    <w:rsid w:val="00EF4FAB"/>
    <w:rsid w:val="00EF57EE"/>
    <w:rsid w:val="00F25D4F"/>
    <w:rsid w:val="00F2735F"/>
    <w:rsid w:val="00F2791F"/>
    <w:rsid w:val="00F27D51"/>
    <w:rsid w:val="00F415CD"/>
    <w:rsid w:val="00F45F60"/>
    <w:rsid w:val="00F54887"/>
    <w:rsid w:val="00F57D05"/>
    <w:rsid w:val="00F62EE0"/>
    <w:rsid w:val="00F83079"/>
    <w:rsid w:val="00F913A5"/>
    <w:rsid w:val="00FA60FC"/>
    <w:rsid w:val="00FB12C7"/>
    <w:rsid w:val="00FD6F70"/>
    <w:rsid w:val="00FF69F6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B394D4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80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5AAD"/>
    <w:rPr>
      <w:rFonts w:eastAsiaTheme="min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4B4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4B4E"/>
    <w:rPr>
      <w:rFonts w:ascii="Lucida Grande" w:eastAsiaTheme="minorHAnsi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33700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523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23EC"/>
    <w:rPr>
      <w:rFonts w:eastAsiaTheme="minorHAnsi"/>
    </w:rPr>
  </w:style>
  <w:style w:type="paragraph" w:styleId="Footer">
    <w:name w:val="footer"/>
    <w:basedOn w:val="Normal"/>
    <w:link w:val="FooterChar"/>
    <w:uiPriority w:val="99"/>
    <w:unhideWhenUsed/>
    <w:rsid w:val="009523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23EC"/>
    <w:rPr>
      <w:rFonts w:eastAsiaTheme="minorHAnsi"/>
    </w:rPr>
  </w:style>
  <w:style w:type="character" w:styleId="CommentReference">
    <w:name w:val="annotation reference"/>
    <w:basedOn w:val="DefaultParagraphFont"/>
    <w:rsid w:val="00FC6843"/>
    <w:rPr>
      <w:sz w:val="18"/>
      <w:szCs w:val="18"/>
    </w:rPr>
  </w:style>
  <w:style w:type="paragraph" w:styleId="CommentText">
    <w:name w:val="annotation text"/>
    <w:basedOn w:val="Normal"/>
    <w:link w:val="CommentTextChar"/>
    <w:rsid w:val="00FC6843"/>
  </w:style>
  <w:style w:type="character" w:customStyle="1" w:styleId="CommentTextChar">
    <w:name w:val="Comment Text Char"/>
    <w:basedOn w:val="DefaultParagraphFont"/>
    <w:link w:val="CommentText"/>
    <w:rsid w:val="00FC6843"/>
    <w:rPr>
      <w:rFonts w:eastAsiaTheme="minorHAnsi"/>
    </w:rPr>
  </w:style>
  <w:style w:type="paragraph" w:styleId="CommentSubject">
    <w:name w:val="annotation subject"/>
    <w:basedOn w:val="CommentText"/>
    <w:next w:val="CommentText"/>
    <w:link w:val="CommentSubjectChar"/>
    <w:rsid w:val="00FC6843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FC6843"/>
    <w:rPr>
      <w:rFonts w:eastAsiaTheme="minorHAnsi"/>
      <w:b/>
      <w:bCs/>
      <w:sz w:val="20"/>
      <w:szCs w:val="20"/>
    </w:rPr>
  </w:style>
  <w:style w:type="paragraph" w:styleId="Revision">
    <w:name w:val="Revision"/>
    <w:hidden/>
    <w:rsid w:val="006A6BF3"/>
    <w:rPr>
      <w:rFonts w:eastAsiaTheme="minorHAnsi"/>
    </w:rPr>
  </w:style>
  <w:style w:type="paragraph" w:styleId="ListBullet">
    <w:name w:val="List Bullet"/>
    <w:basedOn w:val="Normal"/>
    <w:rsid w:val="00EF57EE"/>
    <w:pPr>
      <w:numPr>
        <w:numId w:val="4"/>
      </w:numPr>
      <w:contextualSpacing/>
    </w:pPr>
  </w:style>
  <w:style w:type="paragraph" w:styleId="DocumentMap">
    <w:name w:val="Document Map"/>
    <w:basedOn w:val="Normal"/>
    <w:link w:val="DocumentMapChar"/>
    <w:semiHidden/>
    <w:unhideWhenUsed/>
    <w:rsid w:val="00C847FA"/>
    <w:rPr>
      <w:rFonts w:ascii="Times New Roman" w:hAnsi="Times New Roman" w:cs="Times New Roman"/>
    </w:rPr>
  </w:style>
  <w:style w:type="character" w:customStyle="1" w:styleId="DocumentMapChar">
    <w:name w:val="Document Map Char"/>
    <w:basedOn w:val="DefaultParagraphFont"/>
    <w:link w:val="DocumentMap"/>
    <w:semiHidden/>
    <w:rsid w:val="00C847FA"/>
    <w:rPr>
      <w:rFonts w:ascii="Times New Roman" w:eastAsiaTheme="minorHAnsi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emf"/><Relationship Id="rId12" Type="http://schemas.openxmlformats.org/officeDocument/2006/relationships/image" Target="media/image5.emf"/><Relationship Id="rId13" Type="http://schemas.openxmlformats.org/officeDocument/2006/relationships/image" Target="media/image6.png"/><Relationship Id="rId14" Type="http://schemas.openxmlformats.org/officeDocument/2006/relationships/image" Target="media/image7.emf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footer" Target="footer1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emf"/><Relationship Id="rId10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BCDDBD1-198C-8B41-B22E-608E12B044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1998</Words>
  <Characters>11390</Characters>
  <Application>Microsoft Macintosh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cesar</Company>
  <LinksUpToDate>false</LinksUpToDate>
  <CharactersWithSpaces>13362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Barclay</dc:creator>
  <cp:keywords/>
  <dc:description/>
  <cp:lastModifiedBy>Microsoft Office User</cp:lastModifiedBy>
  <cp:revision>2</cp:revision>
  <cp:lastPrinted>2015-12-06T23:40:00Z</cp:lastPrinted>
  <dcterms:created xsi:type="dcterms:W3CDTF">2016-02-21T22:57:00Z</dcterms:created>
  <dcterms:modified xsi:type="dcterms:W3CDTF">2016-02-21T22:57:00Z</dcterms:modified>
  <cp:category/>
</cp:coreProperties>
</file>